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2093"/>
        <w:gridCol w:w="1417"/>
        <w:gridCol w:w="709"/>
        <w:gridCol w:w="945"/>
        <w:gridCol w:w="614"/>
        <w:gridCol w:w="331"/>
        <w:gridCol w:w="95"/>
        <w:gridCol w:w="850"/>
        <w:gridCol w:w="142"/>
        <w:gridCol w:w="283"/>
        <w:gridCol w:w="975"/>
        <w:gridCol w:w="1400"/>
      </w:tblGrid>
      <w:tr w:rsidR="007C507A" w:rsidRPr="00CA615F" w:rsidTr="00227D5B">
        <w:tc>
          <w:tcPr>
            <w:tcW w:w="9854" w:type="dxa"/>
            <w:gridSpan w:val="12"/>
          </w:tcPr>
          <w:p w:rsidR="007C507A" w:rsidRPr="00E22530" w:rsidRDefault="007C507A" w:rsidP="00F80D49">
            <w:pPr>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Әл-Фараби атындағы Қазақ ұлттық университеті </w:t>
            </w:r>
          </w:p>
          <w:p w:rsidR="007C507A" w:rsidRPr="00E22530" w:rsidRDefault="007C507A" w:rsidP="00F80D49">
            <w:pPr>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Силлабус</w:t>
            </w:r>
          </w:p>
          <w:p w:rsidR="007C507A" w:rsidRPr="00E22530" w:rsidRDefault="007C507A" w:rsidP="00F80D49">
            <w:pPr>
              <w:autoSpaceDE w:val="0"/>
              <w:autoSpaceDN w:val="0"/>
              <w:adjustRightInd w:val="0"/>
              <w:jc w:val="center"/>
              <w:rPr>
                <w:rFonts w:ascii="Times New Roman" w:hAnsi="Times New Roman" w:cs="Times New Roman"/>
                <w:sz w:val="24"/>
                <w:szCs w:val="24"/>
                <w:lang w:val="kk-KZ"/>
              </w:rPr>
            </w:pPr>
            <w:r w:rsidRPr="00E22530">
              <w:rPr>
                <w:rFonts w:ascii="Times New Roman" w:hAnsi="Times New Roman" w:cs="Times New Roman"/>
                <w:b/>
                <w:sz w:val="24"/>
                <w:szCs w:val="24"/>
                <w:lang w:val="kk-KZ"/>
              </w:rPr>
              <w:t xml:space="preserve">(Код ) </w:t>
            </w:r>
            <w:r w:rsidR="004A2B24" w:rsidRPr="00E22530">
              <w:rPr>
                <w:rFonts w:ascii="Times New Roman" w:hAnsi="Times New Roman" w:cs="Times New Roman"/>
                <w:b/>
                <w:sz w:val="24"/>
                <w:szCs w:val="24"/>
                <w:lang w:val="kk-KZ"/>
              </w:rPr>
              <w:t>Жүйедегі мәліметтер</w:t>
            </w:r>
          </w:p>
          <w:p w:rsidR="007C507A" w:rsidRPr="00E22530" w:rsidRDefault="007C507A" w:rsidP="003A05A9">
            <w:pPr>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201</w:t>
            </w:r>
            <w:r w:rsidR="003A05A9">
              <w:rPr>
                <w:rFonts w:ascii="Times New Roman" w:hAnsi="Times New Roman" w:cs="Times New Roman"/>
                <w:b/>
                <w:sz w:val="24"/>
                <w:szCs w:val="24"/>
                <w:lang w:val="en-US"/>
              </w:rPr>
              <w:t>7</w:t>
            </w:r>
            <w:r w:rsidR="003A05A9">
              <w:rPr>
                <w:rFonts w:ascii="Times New Roman" w:hAnsi="Times New Roman" w:cs="Times New Roman"/>
                <w:b/>
                <w:sz w:val="24"/>
                <w:szCs w:val="24"/>
                <w:lang w:val="kk-KZ"/>
              </w:rPr>
              <w:t>-201</w:t>
            </w:r>
            <w:r w:rsidR="003A05A9">
              <w:rPr>
                <w:rFonts w:ascii="Times New Roman" w:hAnsi="Times New Roman" w:cs="Times New Roman"/>
                <w:b/>
                <w:sz w:val="24"/>
                <w:szCs w:val="24"/>
                <w:lang w:val="en-US"/>
              </w:rPr>
              <w:t>8</w:t>
            </w:r>
            <w:bookmarkStart w:id="0" w:name="_GoBack"/>
            <w:bookmarkEnd w:id="0"/>
            <w:r w:rsidRPr="00E22530">
              <w:rPr>
                <w:rFonts w:ascii="Times New Roman" w:hAnsi="Times New Roman" w:cs="Times New Roman"/>
                <w:b/>
                <w:sz w:val="24"/>
                <w:szCs w:val="24"/>
                <w:lang w:val="kk-KZ"/>
              </w:rPr>
              <w:t xml:space="preserve"> оқу жылының күзгі семестрі  </w:t>
            </w:r>
          </w:p>
        </w:tc>
      </w:tr>
      <w:tr w:rsidR="007C507A" w:rsidRPr="00E63A0D" w:rsidTr="00227D5B">
        <w:trPr>
          <w:trHeight w:val="265"/>
        </w:trPr>
        <w:tc>
          <w:tcPr>
            <w:tcW w:w="2093" w:type="dxa"/>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коды</w:t>
            </w:r>
          </w:p>
        </w:tc>
        <w:tc>
          <w:tcPr>
            <w:tcW w:w="1417" w:type="dxa"/>
            <w:vMerge w:val="restart"/>
          </w:tcPr>
          <w:p w:rsidR="007C507A" w:rsidRPr="00E22530" w:rsidRDefault="007C507A" w:rsidP="00F80D49">
            <w:pPr>
              <w:autoSpaceDE w:val="0"/>
              <w:autoSpaceDN w:val="0"/>
              <w:adjustRightInd w:val="0"/>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Пәннің атауы </w:t>
            </w:r>
          </w:p>
        </w:tc>
        <w:tc>
          <w:tcPr>
            <w:tcW w:w="709" w:type="dxa"/>
            <w:vMerge w:val="restart"/>
          </w:tcPr>
          <w:p w:rsidR="007C507A" w:rsidRPr="00E22530" w:rsidRDefault="007C507A" w:rsidP="00F80D49">
            <w:pPr>
              <w:autoSpaceDE w:val="0"/>
              <w:autoSpaceDN w:val="0"/>
              <w:adjustRightInd w:val="0"/>
              <w:rPr>
                <w:rFonts w:ascii="Times New Roman" w:hAnsi="Times New Roman" w:cs="Times New Roman"/>
                <w:b/>
                <w:sz w:val="24"/>
                <w:szCs w:val="24"/>
              </w:rPr>
            </w:pPr>
            <w:r w:rsidRPr="00E22530">
              <w:rPr>
                <w:rFonts w:ascii="Times New Roman" w:hAnsi="Times New Roman" w:cs="Times New Roman"/>
                <w:b/>
                <w:sz w:val="24"/>
                <w:szCs w:val="24"/>
              </w:rPr>
              <w:t>Тип</w:t>
            </w:r>
          </w:p>
        </w:tc>
        <w:tc>
          <w:tcPr>
            <w:tcW w:w="2835" w:type="dxa"/>
            <w:gridSpan w:val="5"/>
          </w:tcPr>
          <w:p w:rsidR="007C507A" w:rsidRPr="00E22530" w:rsidRDefault="007C507A" w:rsidP="00F80D49">
            <w:pPr>
              <w:autoSpaceDE w:val="0"/>
              <w:autoSpaceDN w:val="0"/>
              <w:adjustRightInd w:val="0"/>
              <w:rPr>
                <w:rFonts w:ascii="Times New Roman" w:hAnsi="Times New Roman" w:cs="Times New Roman"/>
                <w:b/>
                <w:sz w:val="24"/>
                <w:szCs w:val="24"/>
                <w:lang w:val="kk-KZ"/>
              </w:rPr>
            </w:pPr>
            <w:r w:rsidRPr="00E22530">
              <w:rPr>
                <w:rFonts w:ascii="Times New Roman" w:hAnsi="Times New Roman" w:cs="Times New Roman"/>
                <w:b/>
                <w:sz w:val="24"/>
                <w:szCs w:val="24"/>
                <w:lang w:val="kk-KZ"/>
              </w:rPr>
              <w:t>Апта бойынша сағат саны</w:t>
            </w:r>
          </w:p>
        </w:tc>
        <w:tc>
          <w:tcPr>
            <w:tcW w:w="1400" w:type="dxa"/>
            <w:gridSpan w:val="3"/>
            <w:vMerge w:val="restart"/>
          </w:tcPr>
          <w:p w:rsidR="007C507A" w:rsidRPr="00E22530" w:rsidRDefault="007C507A" w:rsidP="00F80D49">
            <w:pPr>
              <w:autoSpaceDE w:val="0"/>
              <w:autoSpaceDN w:val="0"/>
              <w:adjustRightInd w:val="0"/>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Кредит саны </w:t>
            </w:r>
          </w:p>
        </w:tc>
        <w:tc>
          <w:tcPr>
            <w:tcW w:w="1400" w:type="dxa"/>
            <w:vMerge w:val="restart"/>
          </w:tcPr>
          <w:p w:rsidR="007C507A" w:rsidRPr="00E22530" w:rsidRDefault="007C507A" w:rsidP="00F80D49">
            <w:pPr>
              <w:autoSpaceDE w:val="0"/>
              <w:autoSpaceDN w:val="0"/>
              <w:adjustRightInd w:val="0"/>
              <w:rPr>
                <w:rFonts w:ascii="Times New Roman" w:hAnsi="Times New Roman" w:cs="Times New Roman"/>
                <w:b/>
                <w:sz w:val="24"/>
                <w:szCs w:val="24"/>
                <w:lang w:val="en-US"/>
              </w:rPr>
            </w:pPr>
            <w:r w:rsidRPr="00E22530">
              <w:rPr>
                <w:rFonts w:ascii="Times New Roman" w:hAnsi="Times New Roman" w:cs="Times New Roman"/>
                <w:b/>
                <w:sz w:val="24"/>
                <w:szCs w:val="24"/>
                <w:lang w:val="en-US"/>
              </w:rPr>
              <w:t>ECTS</w:t>
            </w:r>
          </w:p>
        </w:tc>
      </w:tr>
      <w:tr w:rsidR="007C507A" w:rsidRPr="00E63A0D" w:rsidTr="00227D5B">
        <w:trPr>
          <w:trHeight w:val="265"/>
        </w:trPr>
        <w:tc>
          <w:tcPr>
            <w:tcW w:w="2093"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417" w:type="dxa"/>
            <w:vMerge/>
          </w:tcPr>
          <w:p w:rsidR="007C507A" w:rsidRPr="00E22530" w:rsidRDefault="007C507A" w:rsidP="00F80D49">
            <w:pPr>
              <w:autoSpaceDE w:val="0"/>
              <w:autoSpaceDN w:val="0"/>
              <w:adjustRightInd w:val="0"/>
              <w:jc w:val="center"/>
              <w:rPr>
                <w:rFonts w:ascii="Times New Roman" w:hAnsi="Times New Roman" w:cs="Times New Roman"/>
                <w:b/>
                <w:sz w:val="24"/>
                <w:szCs w:val="24"/>
              </w:rPr>
            </w:pPr>
          </w:p>
        </w:tc>
        <w:tc>
          <w:tcPr>
            <w:tcW w:w="709" w:type="dxa"/>
            <w:vMerge/>
          </w:tcPr>
          <w:p w:rsidR="007C507A" w:rsidRPr="00E22530" w:rsidRDefault="007C507A" w:rsidP="00F80D49">
            <w:pPr>
              <w:autoSpaceDE w:val="0"/>
              <w:autoSpaceDN w:val="0"/>
              <w:adjustRightInd w:val="0"/>
              <w:jc w:val="center"/>
              <w:rPr>
                <w:rFonts w:ascii="Times New Roman" w:hAnsi="Times New Roman" w:cs="Times New Roman"/>
                <w:b/>
                <w:sz w:val="24"/>
                <w:szCs w:val="24"/>
              </w:rPr>
            </w:pPr>
          </w:p>
        </w:tc>
        <w:tc>
          <w:tcPr>
            <w:tcW w:w="945" w:type="dxa"/>
          </w:tcPr>
          <w:p w:rsidR="007C507A" w:rsidRPr="00E22530" w:rsidRDefault="00227D5B" w:rsidP="00F80D49">
            <w:pPr>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Дәріс</w:t>
            </w:r>
          </w:p>
        </w:tc>
        <w:tc>
          <w:tcPr>
            <w:tcW w:w="945" w:type="dxa"/>
            <w:gridSpan w:val="2"/>
          </w:tcPr>
          <w:p w:rsidR="007C507A" w:rsidRPr="00E22530" w:rsidRDefault="007C507A" w:rsidP="00F80D49">
            <w:pPr>
              <w:autoSpaceDE w:val="0"/>
              <w:autoSpaceDN w:val="0"/>
              <w:adjustRightInd w:val="0"/>
              <w:jc w:val="center"/>
              <w:rPr>
                <w:rFonts w:ascii="Times New Roman" w:hAnsi="Times New Roman" w:cs="Times New Roman"/>
                <w:b/>
                <w:sz w:val="24"/>
                <w:szCs w:val="24"/>
              </w:rPr>
            </w:pPr>
            <w:r w:rsidRPr="00E22530">
              <w:rPr>
                <w:rFonts w:ascii="Times New Roman" w:hAnsi="Times New Roman" w:cs="Times New Roman"/>
                <w:b/>
                <w:sz w:val="24"/>
                <w:szCs w:val="24"/>
              </w:rPr>
              <w:t>Практ</w:t>
            </w:r>
          </w:p>
        </w:tc>
        <w:tc>
          <w:tcPr>
            <w:tcW w:w="945" w:type="dxa"/>
            <w:gridSpan w:val="2"/>
          </w:tcPr>
          <w:p w:rsidR="007C507A" w:rsidRPr="00E22530" w:rsidRDefault="00227D5B" w:rsidP="00227D5B">
            <w:pPr>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З</w:t>
            </w:r>
            <w:r w:rsidR="007C507A" w:rsidRPr="00E22530">
              <w:rPr>
                <w:rFonts w:ascii="Times New Roman" w:hAnsi="Times New Roman" w:cs="Times New Roman"/>
                <w:b/>
                <w:sz w:val="24"/>
                <w:szCs w:val="24"/>
                <w:lang w:val="kk-KZ"/>
              </w:rPr>
              <w:t>ертх</w:t>
            </w:r>
            <w:r w:rsidRPr="00E22530">
              <w:rPr>
                <w:rFonts w:ascii="Times New Roman" w:hAnsi="Times New Roman" w:cs="Times New Roman"/>
                <w:b/>
                <w:sz w:val="24"/>
                <w:szCs w:val="24"/>
                <w:lang w:val="kk-KZ"/>
              </w:rPr>
              <w:t>аналық</w:t>
            </w:r>
          </w:p>
        </w:tc>
        <w:tc>
          <w:tcPr>
            <w:tcW w:w="1400" w:type="dxa"/>
            <w:gridSpan w:val="3"/>
            <w:vMerge/>
          </w:tcPr>
          <w:p w:rsidR="007C507A" w:rsidRPr="00E22530" w:rsidRDefault="007C507A" w:rsidP="00F80D49">
            <w:pPr>
              <w:autoSpaceDE w:val="0"/>
              <w:autoSpaceDN w:val="0"/>
              <w:adjustRightInd w:val="0"/>
              <w:jc w:val="center"/>
              <w:rPr>
                <w:rFonts w:ascii="Times New Roman" w:hAnsi="Times New Roman" w:cs="Times New Roman"/>
                <w:b/>
                <w:sz w:val="24"/>
                <w:szCs w:val="24"/>
              </w:rPr>
            </w:pPr>
          </w:p>
        </w:tc>
        <w:tc>
          <w:tcPr>
            <w:tcW w:w="1400" w:type="dxa"/>
            <w:vMerge/>
          </w:tcPr>
          <w:p w:rsidR="007C507A" w:rsidRPr="00E22530" w:rsidRDefault="007C507A" w:rsidP="00F80D49">
            <w:pPr>
              <w:autoSpaceDE w:val="0"/>
              <w:autoSpaceDN w:val="0"/>
              <w:adjustRightInd w:val="0"/>
              <w:jc w:val="center"/>
              <w:rPr>
                <w:rFonts w:ascii="Times New Roman" w:hAnsi="Times New Roman" w:cs="Times New Roman"/>
                <w:b/>
                <w:sz w:val="24"/>
                <w:szCs w:val="24"/>
              </w:rPr>
            </w:pPr>
          </w:p>
        </w:tc>
      </w:tr>
      <w:tr w:rsidR="007C507A" w:rsidRPr="00E63A0D" w:rsidTr="00227D5B">
        <w:tc>
          <w:tcPr>
            <w:tcW w:w="2093" w:type="dxa"/>
          </w:tcPr>
          <w:p w:rsidR="007C507A" w:rsidRPr="00912BAA" w:rsidRDefault="00912BAA" w:rsidP="00F80D4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БИМ</w:t>
            </w:r>
          </w:p>
        </w:tc>
        <w:tc>
          <w:tcPr>
            <w:tcW w:w="1417" w:type="dxa"/>
          </w:tcPr>
          <w:p w:rsidR="007C507A" w:rsidRPr="00E22530" w:rsidRDefault="00DA182D" w:rsidP="00F80D49">
            <w:pPr>
              <w:autoSpaceDE w:val="0"/>
              <w:autoSpaceDN w:val="0"/>
              <w:adjustRightInd w:val="0"/>
              <w:rPr>
                <w:rFonts w:ascii="Times New Roman" w:hAnsi="Times New Roman" w:cs="Times New Roman"/>
                <w:sz w:val="24"/>
                <w:szCs w:val="24"/>
                <w:lang w:val="kk-KZ"/>
              </w:rPr>
            </w:pPr>
            <w:r w:rsidRPr="00E22530">
              <w:rPr>
                <w:rFonts w:ascii="Times New Roman" w:hAnsi="Times New Roman" w:cs="Times New Roman"/>
                <w:sz w:val="24"/>
                <w:szCs w:val="24"/>
                <w:lang w:val="kk-KZ"/>
              </w:rPr>
              <w:t>Билік, идеология, мәдениет</w:t>
            </w:r>
          </w:p>
        </w:tc>
        <w:tc>
          <w:tcPr>
            <w:tcW w:w="709" w:type="dxa"/>
          </w:tcPr>
          <w:p w:rsidR="007C507A" w:rsidRPr="00E22530" w:rsidRDefault="00912BAA" w:rsidP="00F80D49">
            <w:pPr>
              <w:autoSpaceDE w:val="0"/>
              <w:autoSpaceDN w:val="0"/>
              <w:adjustRightInd w:val="0"/>
              <w:jc w:val="center"/>
              <w:rPr>
                <w:rFonts w:ascii="Times New Roman" w:hAnsi="Times New Roman" w:cs="Times New Roman"/>
                <w:sz w:val="24"/>
                <w:szCs w:val="24"/>
                <w:lang w:val="kk-KZ"/>
              </w:rPr>
            </w:pPr>
            <w:r w:rsidRPr="00E22530">
              <w:rPr>
                <w:rFonts w:ascii="Times New Roman" w:hAnsi="Times New Roman" w:cs="Times New Roman"/>
                <w:sz w:val="24"/>
                <w:szCs w:val="24"/>
                <w:lang w:val="kk-KZ"/>
              </w:rPr>
              <w:t>ТК</w:t>
            </w:r>
          </w:p>
        </w:tc>
        <w:tc>
          <w:tcPr>
            <w:tcW w:w="945" w:type="dxa"/>
          </w:tcPr>
          <w:p w:rsidR="007C507A" w:rsidRPr="00E22530" w:rsidRDefault="00912BAA" w:rsidP="00F80D49">
            <w:pPr>
              <w:autoSpaceDE w:val="0"/>
              <w:autoSpaceDN w:val="0"/>
              <w:adjustRightInd w:val="0"/>
              <w:jc w:val="center"/>
              <w:rPr>
                <w:rFonts w:ascii="Times New Roman" w:hAnsi="Times New Roman" w:cs="Times New Roman"/>
                <w:sz w:val="24"/>
                <w:szCs w:val="24"/>
              </w:rPr>
            </w:pPr>
            <w:r w:rsidRPr="00E22530">
              <w:rPr>
                <w:rFonts w:ascii="Times New Roman" w:hAnsi="Times New Roman" w:cs="Times New Roman"/>
                <w:sz w:val="24"/>
                <w:szCs w:val="24"/>
              </w:rPr>
              <w:t>2</w:t>
            </w:r>
          </w:p>
        </w:tc>
        <w:tc>
          <w:tcPr>
            <w:tcW w:w="945" w:type="dxa"/>
            <w:gridSpan w:val="2"/>
          </w:tcPr>
          <w:p w:rsidR="007C507A" w:rsidRPr="00E22530" w:rsidRDefault="00912BAA" w:rsidP="00F80D49">
            <w:pPr>
              <w:autoSpaceDE w:val="0"/>
              <w:autoSpaceDN w:val="0"/>
              <w:adjustRightInd w:val="0"/>
              <w:jc w:val="center"/>
              <w:rPr>
                <w:rFonts w:ascii="Times New Roman" w:hAnsi="Times New Roman" w:cs="Times New Roman"/>
                <w:sz w:val="24"/>
                <w:szCs w:val="24"/>
              </w:rPr>
            </w:pPr>
            <w:r w:rsidRPr="00E22530">
              <w:rPr>
                <w:rFonts w:ascii="Times New Roman" w:hAnsi="Times New Roman" w:cs="Times New Roman"/>
                <w:sz w:val="24"/>
                <w:szCs w:val="24"/>
              </w:rPr>
              <w:t>1</w:t>
            </w:r>
          </w:p>
        </w:tc>
        <w:tc>
          <w:tcPr>
            <w:tcW w:w="945" w:type="dxa"/>
            <w:gridSpan w:val="2"/>
          </w:tcPr>
          <w:p w:rsidR="007C507A" w:rsidRPr="00E22530" w:rsidRDefault="007C507A" w:rsidP="00F80D49">
            <w:pPr>
              <w:autoSpaceDE w:val="0"/>
              <w:autoSpaceDN w:val="0"/>
              <w:adjustRightInd w:val="0"/>
              <w:jc w:val="center"/>
              <w:rPr>
                <w:rFonts w:ascii="Times New Roman" w:hAnsi="Times New Roman" w:cs="Times New Roman"/>
                <w:sz w:val="24"/>
                <w:szCs w:val="24"/>
              </w:rPr>
            </w:pPr>
          </w:p>
        </w:tc>
        <w:tc>
          <w:tcPr>
            <w:tcW w:w="1400" w:type="dxa"/>
            <w:gridSpan w:val="3"/>
          </w:tcPr>
          <w:p w:rsidR="007C507A" w:rsidRPr="00E22530" w:rsidRDefault="00912BAA" w:rsidP="00F80D49">
            <w:pPr>
              <w:autoSpaceDE w:val="0"/>
              <w:autoSpaceDN w:val="0"/>
              <w:adjustRightInd w:val="0"/>
              <w:jc w:val="center"/>
              <w:rPr>
                <w:rFonts w:ascii="Times New Roman" w:hAnsi="Times New Roman" w:cs="Times New Roman"/>
                <w:sz w:val="24"/>
                <w:szCs w:val="24"/>
              </w:rPr>
            </w:pPr>
            <w:r w:rsidRPr="00E22530">
              <w:rPr>
                <w:rFonts w:ascii="Times New Roman" w:hAnsi="Times New Roman" w:cs="Times New Roman"/>
                <w:sz w:val="24"/>
                <w:szCs w:val="24"/>
              </w:rPr>
              <w:t>3</w:t>
            </w:r>
          </w:p>
        </w:tc>
        <w:tc>
          <w:tcPr>
            <w:tcW w:w="1400" w:type="dxa"/>
          </w:tcPr>
          <w:p w:rsidR="007C507A" w:rsidRPr="00E22530" w:rsidRDefault="007C507A" w:rsidP="00F80D49">
            <w:pPr>
              <w:autoSpaceDE w:val="0"/>
              <w:autoSpaceDN w:val="0"/>
              <w:adjustRightInd w:val="0"/>
              <w:jc w:val="center"/>
              <w:rPr>
                <w:rFonts w:ascii="Times New Roman" w:hAnsi="Times New Roman" w:cs="Times New Roman"/>
                <w:sz w:val="24"/>
                <w:szCs w:val="24"/>
              </w:rPr>
            </w:pPr>
          </w:p>
        </w:tc>
      </w:tr>
      <w:tr w:rsidR="007C507A" w:rsidRPr="00E63A0D" w:rsidTr="00227D5B">
        <w:tc>
          <w:tcPr>
            <w:tcW w:w="2093" w:type="dxa"/>
          </w:tcPr>
          <w:p w:rsidR="007C507A" w:rsidRPr="00E63A0D" w:rsidRDefault="007C507A" w:rsidP="007C507A">
            <w:pPr>
              <w:autoSpaceDE w:val="0"/>
              <w:autoSpaceDN w:val="0"/>
              <w:adjustRightInd w:val="0"/>
              <w:rPr>
                <w:rFonts w:ascii="Times New Roman" w:hAnsi="Times New Roman" w:cs="Times New Roman"/>
                <w:b/>
              </w:rPr>
            </w:pPr>
            <w:r w:rsidRPr="00E63A0D">
              <w:rPr>
                <w:rFonts w:ascii="Times New Roman" w:hAnsi="Times New Roman" w:cs="Times New Roman"/>
                <w:b/>
              </w:rPr>
              <w:t>Пререквизит</w:t>
            </w:r>
            <w:r>
              <w:rPr>
                <w:rFonts w:ascii="Times New Roman" w:hAnsi="Times New Roman" w:cs="Times New Roman"/>
                <w:b/>
                <w:lang w:val="kk-KZ"/>
              </w:rPr>
              <w:t>тер</w:t>
            </w:r>
          </w:p>
        </w:tc>
        <w:tc>
          <w:tcPr>
            <w:tcW w:w="7761" w:type="dxa"/>
            <w:gridSpan w:val="11"/>
          </w:tcPr>
          <w:p w:rsidR="007C507A" w:rsidRPr="00E22530" w:rsidRDefault="00912BAA" w:rsidP="00F80D49">
            <w:pPr>
              <w:autoSpaceDE w:val="0"/>
              <w:autoSpaceDN w:val="0"/>
              <w:adjustRightInd w:val="0"/>
              <w:jc w:val="center"/>
              <w:rPr>
                <w:rFonts w:ascii="Times New Roman" w:hAnsi="Times New Roman" w:cs="Times New Roman"/>
                <w:sz w:val="24"/>
                <w:szCs w:val="24"/>
                <w:lang w:val="kk-KZ"/>
              </w:rPr>
            </w:pPr>
            <w:r w:rsidRPr="00E22530">
              <w:rPr>
                <w:rFonts w:ascii="Times New Roman" w:hAnsi="Times New Roman" w:cs="Times New Roman"/>
                <w:sz w:val="24"/>
                <w:szCs w:val="24"/>
              </w:rPr>
              <w:t>Маманды</w:t>
            </w:r>
            <w:r w:rsidRPr="00E22530">
              <w:rPr>
                <w:rFonts w:ascii="Times New Roman" w:hAnsi="Times New Roman" w:cs="Times New Roman"/>
                <w:sz w:val="24"/>
                <w:szCs w:val="24"/>
                <w:lang w:val="kk-KZ"/>
              </w:rPr>
              <w:t>ққа кіріспе, қазақ мәдениетінің тарихы, саясаттану</w:t>
            </w:r>
          </w:p>
        </w:tc>
      </w:tr>
      <w:tr w:rsidR="007C507A" w:rsidRPr="00912BAA" w:rsidTr="00227D5B">
        <w:tc>
          <w:tcPr>
            <w:tcW w:w="2093" w:type="dxa"/>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Дәріскер </w:t>
            </w:r>
          </w:p>
        </w:tc>
        <w:tc>
          <w:tcPr>
            <w:tcW w:w="3685" w:type="dxa"/>
            <w:gridSpan w:val="4"/>
          </w:tcPr>
          <w:p w:rsidR="007C507A" w:rsidRPr="00E22530" w:rsidRDefault="00912BAA" w:rsidP="00912BAA">
            <w:pPr>
              <w:autoSpaceDE w:val="0"/>
              <w:autoSpaceDN w:val="0"/>
              <w:adjustRightInd w:val="0"/>
              <w:jc w:val="center"/>
              <w:rPr>
                <w:rFonts w:ascii="Times New Roman" w:hAnsi="Times New Roman" w:cs="Times New Roman"/>
                <w:sz w:val="24"/>
                <w:szCs w:val="24"/>
                <w:lang w:val="kk-KZ"/>
              </w:rPr>
            </w:pPr>
            <w:r w:rsidRPr="00E22530">
              <w:rPr>
                <w:rFonts w:ascii="Times New Roman" w:hAnsi="Times New Roman" w:cs="Times New Roman"/>
                <w:sz w:val="24"/>
                <w:szCs w:val="24"/>
                <w:lang w:val="kk-KZ"/>
              </w:rPr>
              <w:t>Ғабитов Тұрсын Хафизұлы, филос.ғ.д., профессор</w:t>
            </w:r>
          </w:p>
        </w:tc>
        <w:tc>
          <w:tcPr>
            <w:tcW w:w="1701" w:type="dxa"/>
            <w:gridSpan w:val="5"/>
            <w:vMerge w:val="restart"/>
          </w:tcPr>
          <w:p w:rsidR="007C507A" w:rsidRPr="00E22530" w:rsidRDefault="007C507A" w:rsidP="00606189">
            <w:pPr>
              <w:autoSpaceDE w:val="0"/>
              <w:autoSpaceDN w:val="0"/>
              <w:adjustRightInd w:val="0"/>
              <w:rPr>
                <w:rFonts w:ascii="Times New Roman" w:hAnsi="Times New Roman" w:cs="Times New Roman"/>
                <w:b/>
                <w:sz w:val="24"/>
                <w:szCs w:val="24"/>
                <w:lang w:val="kk-KZ"/>
              </w:rPr>
            </w:pPr>
            <w:r w:rsidRPr="00E22530">
              <w:rPr>
                <w:rFonts w:ascii="Times New Roman" w:hAnsi="Times New Roman" w:cs="Times New Roman"/>
                <w:b/>
                <w:sz w:val="24"/>
                <w:szCs w:val="24"/>
                <w:lang w:val="kk-KZ"/>
              </w:rPr>
              <w:t>Офис-</w:t>
            </w:r>
            <w:r w:rsidR="00606189" w:rsidRPr="00E22530">
              <w:rPr>
                <w:rFonts w:ascii="Times New Roman" w:hAnsi="Times New Roman" w:cs="Times New Roman"/>
                <w:b/>
                <w:sz w:val="24"/>
                <w:szCs w:val="24"/>
                <w:lang w:val="kk-KZ"/>
              </w:rPr>
              <w:t>сағаты</w:t>
            </w:r>
          </w:p>
        </w:tc>
        <w:tc>
          <w:tcPr>
            <w:tcW w:w="2375" w:type="dxa"/>
            <w:gridSpan w:val="2"/>
            <w:vMerge w:val="restart"/>
          </w:tcPr>
          <w:p w:rsidR="007C507A" w:rsidRPr="00E22530" w:rsidRDefault="00606189" w:rsidP="00F80D49">
            <w:pPr>
              <w:autoSpaceDE w:val="0"/>
              <w:autoSpaceDN w:val="0"/>
              <w:adjustRightInd w:val="0"/>
              <w:jc w:val="center"/>
              <w:rPr>
                <w:rFonts w:ascii="Times New Roman" w:hAnsi="Times New Roman" w:cs="Times New Roman"/>
                <w:sz w:val="24"/>
                <w:szCs w:val="24"/>
                <w:lang w:val="kk-KZ"/>
              </w:rPr>
            </w:pPr>
            <w:r w:rsidRPr="00E22530">
              <w:rPr>
                <w:rFonts w:ascii="Times New Roman" w:hAnsi="Times New Roman" w:cs="Times New Roman"/>
                <w:sz w:val="24"/>
                <w:szCs w:val="24"/>
                <w:lang w:val="kk-KZ"/>
              </w:rPr>
              <w:t>Сабақ кестесі бойынша</w:t>
            </w:r>
          </w:p>
        </w:tc>
      </w:tr>
      <w:tr w:rsidR="007C507A" w:rsidRPr="00912BAA" w:rsidTr="00227D5B">
        <w:tc>
          <w:tcPr>
            <w:tcW w:w="2093" w:type="dxa"/>
          </w:tcPr>
          <w:p w:rsidR="007C507A" w:rsidRPr="00912BAA" w:rsidRDefault="007C507A" w:rsidP="00F80D49">
            <w:pPr>
              <w:autoSpaceDE w:val="0"/>
              <w:autoSpaceDN w:val="0"/>
              <w:adjustRightInd w:val="0"/>
              <w:rPr>
                <w:rFonts w:ascii="Times New Roman" w:hAnsi="Times New Roman" w:cs="Times New Roman"/>
                <w:b/>
                <w:lang w:val="kk-KZ"/>
              </w:rPr>
            </w:pPr>
            <w:r w:rsidRPr="00912BAA">
              <w:rPr>
                <w:rFonts w:ascii="Times New Roman" w:hAnsi="Times New Roman" w:cs="Times New Roman"/>
                <w:b/>
                <w:lang w:val="kk-KZ"/>
              </w:rPr>
              <w:t>e-mail</w:t>
            </w:r>
          </w:p>
        </w:tc>
        <w:tc>
          <w:tcPr>
            <w:tcW w:w="3685" w:type="dxa"/>
            <w:gridSpan w:val="4"/>
          </w:tcPr>
          <w:p w:rsidR="007C507A" w:rsidRPr="00E22530" w:rsidRDefault="00912BAA" w:rsidP="00F80D49">
            <w:pPr>
              <w:autoSpaceDE w:val="0"/>
              <w:autoSpaceDN w:val="0"/>
              <w:adjustRightInd w:val="0"/>
              <w:jc w:val="center"/>
              <w:rPr>
                <w:rFonts w:ascii="Times New Roman" w:hAnsi="Times New Roman" w:cs="Times New Roman"/>
                <w:sz w:val="24"/>
                <w:szCs w:val="24"/>
                <w:lang w:val="en-US"/>
              </w:rPr>
            </w:pPr>
            <w:r w:rsidRPr="00E22530">
              <w:rPr>
                <w:rFonts w:ascii="Times New Roman" w:hAnsi="Times New Roman" w:cs="Times New Roman"/>
                <w:sz w:val="24"/>
                <w:szCs w:val="24"/>
                <w:lang w:val="en-US"/>
              </w:rPr>
              <w:t>tursungabitov@mail.ru</w:t>
            </w:r>
          </w:p>
        </w:tc>
        <w:tc>
          <w:tcPr>
            <w:tcW w:w="1701" w:type="dxa"/>
            <w:gridSpan w:val="5"/>
            <w:vMerge/>
          </w:tcPr>
          <w:p w:rsidR="007C507A" w:rsidRPr="00E22530" w:rsidRDefault="007C507A" w:rsidP="00F80D49">
            <w:pPr>
              <w:autoSpaceDE w:val="0"/>
              <w:autoSpaceDN w:val="0"/>
              <w:adjustRightInd w:val="0"/>
              <w:rPr>
                <w:rFonts w:ascii="Times New Roman" w:hAnsi="Times New Roman" w:cs="Times New Roman"/>
                <w:b/>
                <w:sz w:val="24"/>
                <w:szCs w:val="24"/>
                <w:lang w:val="kk-KZ"/>
              </w:rPr>
            </w:pPr>
          </w:p>
        </w:tc>
        <w:tc>
          <w:tcPr>
            <w:tcW w:w="2375" w:type="dxa"/>
            <w:gridSpan w:val="2"/>
            <w:vMerge/>
          </w:tcPr>
          <w:p w:rsidR="007C507A" w:rsidRPr="00E22530" w:rsidRDefault="007C507A" w:rsidP="00F80D49">
            <w:pPr>
              <w:autoSpaceDE w:val="0"/>
              <w:autoSpaceDN w:val="0"/>
              <w:adjustRightInd w:val="0"/>
              <w:jc w:val="center"/>
              <w:rPr>
                <w:rFonts w:ascii="Times New Roman" w:hAnsi="Times New Roman" w:cs="Times New Roman"/>
                <w:sz w:val="24"/>
                <w:szCs w:val="24"/>
                <w:lang w:val="kk-KZ"/>
              </w:rPr>
            </w:pPr>
          </w:p>
        </w:tc>
      </w:tr>
      <w:tr w:rsidR="007C507A" w:rsidRPr="00912BAA" w:rsidTr="00227D5B">
        <w:tc>
          <w:tcPr>
            <w:tcW w:w="2093" w:type="dxa"/>
          </w:tcPr>
          <w:p w:rsidR="007C507A" w:rsidRPr="00912BAA" w:rsidRDefault="007C507A" w:rsidP="00F80D49">
            <w:pPr>
              <w:autoSpaceDE w:val="0"/>
              <w:autoSpaceDN w:val="0"/>
              <w:adjustRightInd w:val="0"/>
              <w:rPr>
                <w:rFonts w:ascii="Times New Roman" w:hAnsi="Times New Roman" w:cs="Times New Roman"/>
                <w:b/>
                <w:lang w:val="kk-KZ"/>
              </w:rPr>
            </w:pPr>
            <w:r w:rsidRPr="00912BAA">
              <w:rPr>
                <w:rFonts w:ascii="Times New Roman" w:hAnsi="Times New Roman" w:cs="Times New Roman"/>
                <w:b/>
                <w:lang w:val="kk-KZ"/>
              </w:rPr>
              <w:t>Телефон</w:t>
            </w:r>
            <w:r>
              <w:rPr>
                <w:rFonts w:ascii="Times New Roman" w:hAnsi="Times New Roman" w:cs="Times New Roman"/>
                <w:b/>
                <w:lang w:val="kk-KZ"/>
              </w:rPr>
              <w:t>дары</w:t>
            </w:r>
            <w:r w:rsidRPr="00912BAA">
              <w:rPr>
                <w:rFonts w:ascii="Times New Roman" w:hAnsi="Times New Roman" w:cs="Times New Roman"/>
                <w:b/>
                <w:lang w:val="kk-KZ"/>
              </w:rPr>
              <w:t xml:space="preserve"> </w:t>
            </w:r>
          </w:p>
        </w:tc>
        <w:tc>
          <w:tcPr>
            <w:tcW w:w="3685" w:type="dxa"/>
            <w:gridSpan w:val="4"/>
          </w:tcPr>
          <w:p w:rsidR="007C507A" w:rsidRPr="00E22530" w:rsidRDefault="00912BAA" w:rsidP="00F80D49">
            <w:pPr>
              <w:autoSpaceDE w:val="0"/>
              <w:autoSpaceDN w:val="0"/>
              <w:adjustRightInd w:val="0"/>
              <w:jc w:val="center"/>
              <w:rPr>
                <w:rFonts w:ascii="Times New Roman" w:hAnsi="Times New Roman" w:cs="Times New Roman"/>
                <w:sz w:val="24"/>
                <w:szCs w:val="24"/>
                <w:lang w:val="en-US"/>
              </w:rPr>
            </w:pPr>
            <w:r w:rsidRPr="00E22530">
              <w:rPr>
                <w:rFonts w:ascii="Times New Roman" w:hAnsi="Times New Roman" w:cs="Times New Roman"/>
                <w:sz w:val="24"/>
                <w:szCs w:val="24"/>
                <w:lang w:val="en-US"/>
              </w:rPr>
              <w:t>87081102965</w:t>
            </w:r>
          </w:p>
        </w:tc>
        <w:tc>
          <w:tcPr>
            <w:tcW w:w="1701" w:type="dxa"/>
            <w:gridSpan w:val="5"/>
          </w:tcPr>
          <w:p w:rsidR="007C507A" w:rsidRPr="00E22530" w:rsidRDefault="007C507A" w:rsidP="00F80D49">
            <w:pPr>
              <w:autoSpaceDE w:val="0"/>
              <w:autoSpaceDN w:val="0"/>
              <w:adjustRightInd w:val="0"/>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Аудитория </w:t>
            </w:r>
          </w:p>
        </w:tc>
        <w:tc>
          <w:tcPr>
            <w:tcW w:w="2375" w:type="dxa"/>
            <w:gridSpan w:val="2"/>
          </w:tcPr>
          <w:p w:rsidR="007C507A" w:rsidRPr="00E22530" w:rsidRDefault="007C507A" w:rsidP="00F80D49">
            <w:pPr>
              <w:autoSpaceDE w:val="0"/>
              <w:autoSpaceDN w:val="0"/>
              <w:adjustRightInd w:val="0"/>
              <w:jc w:val="center"/>
              <w:rPr>
                <w:rFonts w:ascii="Times New Roman" w:hAnsi="Times New Roman" w:cs="Times New Roman"/>
                <w:sz w:val="24"/>
                <w:szCs w:val="24"/>
                <w:lang w:val="kk-KZ"/>
              </w:rPr>
            </w:pPr>
          </w:p>
        </w:tc>
      </w:tr>
      <w:tr w:rsidR="007C507A" w:rsidRPr="003A05A9" w:rsidTr="00227D5B">
        <w:tc>
          <w:tcPr>
            <w:tcW w:w="2093" w:type="dxa"/>
          </w:tcPr>
          <w:p w:rsidR="007C507A" w:rsidRPr="00606189" w:rsidRDefault="00606189"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жалпы сипаттамасы</w:t>
            </w:r>
          </w:p>
        </w:tc>
        <w:tc>
          <w:tcPr>
            <w:tcW w:w="7761" w:type="dxa"/>
            <w:gridSpan w:val="11"/>
          </w:tcPr>
          <w:p w:rsidR="00E22530" w:rsidRPr="00E22530" w:rsidRDefault="00E22530" w:rsidP="00E22530">
            <w:pPr>
              <w:pStyle w:val="1"/>
              <w:tabs>
                <w:tab w:val="left" w:pos="851"/>
              </w:tabs>
              <w:ind w:firstLine="567"/>
              <w:jc w:val="both"/>
              <w:rPr>
                <w:rFonts w:cs="Times New Roman"/>
                <w:sz w:val="24"/>
                <w:szCs w:val="24"/>
                <w:lang w:val="kk-KZ"/>
              </w:rPr>
            </w:pPr>
            <w:r w:rsidRPr="00E22530">
              <w:rPr>
                <w:rFonts w:cs="Times New Roman"/>
                <w:b/>
                <w:sz w:val="24"/>
                <w:szCs w:val="24"/>
                <w:lang w:val="kk-KZ"/>
              </w:rPr>
              <w:t>Пәндік құзырет:</w:t>
            </w:r>
            <w:r w:rsidRPr="00E22530">
              <w:rPr>
                <w:rFonts w:cs="Times New Roman"/>
                <w:sz w:val="24"/>
                <w:szCs w:val="24"/>
                <w:lang w:val="kk-KZ"/>
              </w:rPr>
              <w:t xml:space="preserve"> Әлеуметтік-гуманитарлық білімді мәдени объектілерді, артефактарды және әлеуметтік-мәдени құбылыстарды қалыптасқан сұхбаттық жағдайға байланысты қолдан білу қабілеті. </w:t>
            </w:r>
          </w:p>
          <w:p w:rsidR="007C507A" w:rsidRPr="00E22530" w:rsidRDefault="007C507A" w:rsidP="00F80D49">
            <w:pPr>
              <w:autoSpaceDE w:val="0"/>
              <w:autoSpaceDN w:val="0"/>
              <w:adjustRightInd w:val="0"/>
              <w:rPr>
                <w:rFonts w:ascii="Times New Roman" w:hAnsi="Times New Roman" w:cs="Times New Roman"/>
                <w:sz w:val="24"/>
                <w:szCs w:val="24"/>
                <w:lang w:val="kk-KZ"/>
              </w:rPr>
            </w:pPr>
          </w:p>
        </w:tc>
      </w:tr>
      <w:tr w:rsidR="007C507A" w:rsidRPr="003A05A9" w:rsidTr="00227D5B">
        <w:tc>
          <w:tcPr>
            <w:tcW w:w="2093" w:type="dxa"/>
          </w:tcPr>
          <w:p w:rsidR="007C507A" w:rsidRPr="00E22530" w:rsidRDefault="007C507A" w:rsidP="00F80D49">
            <w:pPr>
              <w:rPr>
                <w:rFonts w:ascii="Times New Roman" w:hAnsi="Times New Roman" w:cs="Times New Roman"/>
                <w:b/>
                <w:sz w:val="24"/>
                <w:szCs w:val="24"/>
                <w:lang w:val="kk-KZ"/>
              </w:rPr>
            </w:pPr>
            <w:r w:rsidRPr="00E22530">
              <w:rPr>
                <w:rStyle w:val="shorttext"/>
                <w:rFonts w:ascii="Times New Roman" w:hAnsi="Times New Roman" w:cs="Times New Roman"/>
                <w:b/>
                <w:sz w:val="24"/>
                <w:szCs w:val="24"/>
                <w:lang w:val="kk-KZ"/>
              </w:rPr>
              <w:t>Курстың мақсаты</w:t>
            </w:r>
          </w:p>
          <w:p w:rsidR="007C507A" w:rsidRPr="00E22530" w:rsidRDefault="007C507A" w:rsidP="00F80D49">
            <w:pPr>
              <w:autoSpaceDE w:val="0"/>
              <w:autoSpaceDN w:val="0"/>
              <w:adjustRightInd w:val="0"/>
              <w:rPr>
                <w:rFonts w:ascii="Times New Roman" w:hAnsi="Times New Roman" w:cs="Times New Roman"/>
                <w:b/>
                <w:sz w:val="24"/>
                <w:szCs w:val="24"/>
              </w:rPr>
            </w:pPr>
          </w:p>
        </w:tc>
        <w:tc>
          <w:tcPr>
            <w:tcW w:w="7761" w:type="dxa"/>
            <w:gridSpan w:val="11"/>
          </w:tcPr>
          <w:p w:rsidR="00E22530" w:rsidRPr="00E22530" w:rsidRDefault="00E22530" w:rsidP="00E22530">
            <w:pPr>
              <w:ind w:firstLine="540"/>
              <w:jc w:val="both"/>
              <w:rPr>
                <w:rFonts w:ascii="Times New Roman" w:hAnsi="Times New Roman" w:cs="Times New Roman"/>
                <w:sz w:val="24"/>
                <w:szCs w:val="24"/>
                <w:lang w:val="kk-KZ"/>
              </w:rPr>
            </w:pPr>
            <w:r w:rsidRPr="00E22530">
              <w:rPr>
                <w:rFonts w:ascii="Times New Roman" w:hAnsi="Times New Roman" w:cs="Times New Roman"/>
                <w:b/>
                <w:sz w:val="24"/>
                <w:szCs w:val="24"/>
                <w:lang w:val="kk-KZ"/>
              </w:rPr>
              <w:t xml:space="preserve">Пән мақсаты: </w:t>
            </w:r>
            <w:r w:rsidRPr="00E22530">
              <w:rPr>
                <w:rFonts w:ascii="Times New Roman" w:hAnsi="Times New Roman" w:cs="Times New Roman"/>
                <w:sz w:val="24"/>
                <w:szCs w:val="24"/>
                <w:lang w:val="kk-KZ"/>
              </w:rPr>
              <w:t xml:space="preserve">Қоғамдық құбылыстар ретінде саяси мәдениет және саяси идеология туралы жүйеленген ғылыми түсініктерді, олардың құрылымдық элементтерін, ішкі және сыртқы байланыстары мен қатынастарын ашып, негізгі үрдістері заңдылықтарын және олардың әр түрлі жүйелерде қалыптасуымен өзара ықпалдасуын, саяси мәдениет және идеологияның әлеуметтік өлшеуіштерін анықтап қалыптастыру қажеттігінде.   </w:t>
            </w:r>
          </w:p>
          <w:p w:rsidR="00E22530" w:rsidRPr="00E22530" w:rsidRDefault="00E22530" w:rsidP="00E22530">
            <w:pPr>
              <w:ind w:firstLine="567"/>
              <w:jc w:val="both"/>
              <w:rPr>
                <w:rFonts w:ascii="Times New Roman" w:hAnsi="Times New Roman" w:cs="Times New Roman"/>
                <w:b/>
                <w:sz w:val="24"/>
                <w:szCs w:val="24"/>
                <w:lang w:val="kk-KZ"/>
              </w:rPr>
            </w:pPr>
            <w:r w:rsidRPr="00E22530">
              <w:rPr>
                <w:rFonts w:ascii="Times New Roman" w:hAnsi="Times New Roman" w:cs="Times New Roman"/>
                <w:b/>
                <w:sz w:val="24"/>
                <w:szCs w:val="24"/>
                <w:lang w:val="kk-KZ"/>
              </w:rPr>
              <w:t>Пәнді оқыту міндеттері:</w:t>
            </w:r>
          </w:p>
          <w:p w:rsidR="00E22530" w:rsidRPr="00E22530" w:rsidRDefault="00E22530" w:rsidP="00E22530">
            <w:pPr>
              <w:ind w:firstLine="567"/>
              <w:jc w:val="both"/>
              <w:rPr>
                <w:rFonts w:ascii="Times New Roman" w:hAnsi="Times New Roman" w:cs="Times New Roman"/>
                <w:b/>
                <w:sz w:val="24"/>
                <w:szCs w:val="24"/>
                <w:lang w:val="kk-KZ"/>
              </w:rPr>
            </w:pPr>
            <w:r w:rsidRPr="00E22530">
              <w:rPr>
                <w:rFonts w:ascii="Times New Roman" w:hAnsi="Times New Roman" w:cs="Times New Roman"/>
                <w:sz w:val="24"/>
                <w:szCs w:val="24"/>
                <w:lang w:val="kk-KZ"/>
              </w:rPr>
              <w:t>- рухани құрылымдар ретінде саяси мәдениет пен саяси идеологияның саясилық жүйесіндегі орнын анықтыу, олардың өзара әрекеттсуі механизмдерінің ерекшеліктерін ашу.</w:t>
            </w:r>
          </w:p>
          <w:p w:rsidR="00E22530" w:rsidRPr="00E22530" w:rsidRDefault="00E22530" w:rsidP="00E22530">
            <w:pPr>
              <w:ind w:firstLine="567"/>
              <w:jc w:val="both"/>
              <w:rPr>
                <w:rFonts w:ascii="Times New Roman" w:hAnsi="Times New Roman" w:cs="Times New Roman"/>
                <w:b/>
                <w:sz w:val="24"/>
                <w:szCs w:val="24"/>
                <w:lang w:val="kk-KZ"/>
              </w:rPr>
            </w:pPr>
            <w:r w:rsidRPr="00E22530">
              <w:rPr>
                <w:rFonts w:ascii="Times New Roman" w:hAnsi="Times New Roman" w:cs="Times New Roman"/>
                <w:sz w:val="24"/>
                <w:szCs w:val="24"/>
                <w:lang w:val="kk-KZ"/>
              </w:rPr>
              <w:t xml:space="preserve">- саяси мәдениет және саяси идеологияның мәндік сипаттамаларымен таныстыру; </w:t>
            </w:r>
          </w:p>
          <w:p w:rsidR="00E22530" w:rsidRPr="00E22530" w:rsidRDefault="00E22530" w:rsidP="00E22530">
            <w:pPr>
              <w:ind w:firstLine="567"/>
              <w:jc w:val="both"/>
              <w:rPr>
                <w:rFonts w:ascii="Times New Roman" w:hAnsi="Times New Roman" w:cs="Times New Roman"/>
                <w:b/>
                <w:sz w:val="24"/>
                <w:szCs w:val="24"/>
                <w:lang w:val="kk-KZ"/>
              </w:rPr>
            </w:pPr>
            <w:r w:rsidRPr="00E22530">
              <w:rPr>
                <w:rFonts w:ascii="Times New Roman" w:hAnsi="Times New Roman" w:cs="Times New Roman"/>
                <w:sz w:val="24"/>
                <w:szCs w:val="24"/>
                <w:lang w:val="kk-KZ"/>
              </w:rPr>
              <w:t>- әр түрлі идеялық саяси негіздері бар саяси мәдениет үлгілерін талдау;</w:t>
            </w:r>
          </w:p>
          <w:p w:rsidR="00E22530" w:rsidRPr="00E22530" w:rsidRDefault="00E22530" w:rsidP="00E22530">
            <w:pPr>
              <w:ind w:firstLine="567"/>
              <w:jc w:val="both"/>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 </w:t>
            </w:r>
            <w:r w:rsidRPr="00E22530">
              <w:rPr>
                <w:rFonts w:ascii="Times New Roman" w:hAnsi="Times New Roman" w:cs="Times New Roman"/>
                <w:sz w:val="24"/>
                <w:szCs w:val="24"/>
                <w:lang w:val="kk-KZ"/>
              </w:rPr>
              <w:t xml:space="preserve">Қазақстандағы саяси ахуалды талдау, демократиялық саяси мәдениет, оны игеру жолдары туралы түсініктерді қалыптастыру.  </w:t>
            </w:r>
          </w:p>
          <w:p w:rsidR="007C507A" w:rsidRPr="00E22530" w:rsidRDefault="007C507A" w:rsidP="00E22530">
            <w:pPr>
              <w:pStyle w:val="1"/>
              <w:tabs>
                <w:tab w:val="left" w:pos="851"/>
              </w:tabs>
              <w:ind w:firstLine="567"/>
              <w:jc w:val="both"/>
              <w:rPr>
                <w:rFonts w:cs="Times New Roman"/>
                <w:sz w:val="24"/>
                <w:szCs w:val="24"/>
                <w:lang w:val="kk-KZ"/>
              </w:rPr>
            </w:pPr>
          </w:p>
        </w:tc>
      </w:tr>
      <w:tr w:rsidR="007C507A" w:rsidRPr="003A05A9" w:rsidTr="008F4621">
        <w:trPr>
          <w:trHeight w:val="3675"/>
        </w:trPr>
        <w:tc>
          <w:tcPr>
            <w:tcW w:w="2093" w:type="dxa"/>
          </w:tcPr>
          <w:p w:rsidR="007C507A" w:rsidRPr="00E22530" w:rsidRDefault="00606189" w:rsidP="00227D5B">
            <w:pPr>
              <w:rPr>
                <w:rStyle w:val="shorttext"/>
                <w:rFonts w:ascii="Times New Roman" w:hAnsi="Times New Roman" w:cs="Times New Roman"/>
                <w:b/>
                <w:sz w:val="24"/>
                <w:szCs w:val="24"/>
                <w:lang w:val="kk-KZ"/>
              </w:rPr>
            </w:pPr>
            <w:r w:rsidRPr="00E22530">
              <w:rPr>
                <w:rStyle w:val="shorttext"/>
                <w:rFonts w:ascii="Times New Roman" w:hAnsi="Times New Roman" w:cs="Times New Roman"/>
                <w:b/>
                <w:sz w:val="24"/>
                <w:szCs w:val="24"/>
                <w:lang w:val="kk-KZ"/>
              </w:rPr>
              <w:t>Оқыту</w:t>
            </w:r>
            <w:r w:rsidR="00227D5B" w:rsidRPr="00E22530">
              <w:rPr>
                <w:rStyle w:val="shorttext"/>
                <w:rFonts w:ascii="Times New Roman" w:hAnsi="Times New Roman" w:cs="Times New Roman"/>
                <w:b/>
                <w:sz w:val="24"/>
                <w:szCs w:val="24"/>
                <w:lang w:val="kk-KZ"/>
              </w:rPr>
              <w:t xml:space="preserve"> нәтижелері</w:t>
            </w:r>
          </w:p>
        </w:tc>
        <w:tc>
          <w:tcPr>
            <w:tcW w:w="7761" w:type="dxa"/>
            <w:gridSpan w:val="11"/>
          </w:tcPr>
          <w:p w:rsidR="00E22530" w:rsidRPr="00E22530" w:rsidRDefault="00E22530" w:rsidP="00E22530">
            <w:pPr>
              <w:ind w:firstLine="567"/>
              <w:jc w:val="both"/>
              <w:rPr>
                <w:rFonts w:ascii="Times New Roman" w:hAnsi="Times New Roman" w:cs="Times New Roman"/>
                <w:sz w:val="24"/>
                <w:szCs w:val="24"/>
                <w:lang w:val="kk-KZ"/>
              </w:rPr>
            </w:pPr>
            <w:r w:rsidRPr="00E22530">
              <w:rPr>
                <w:rFonts w:ascii="Times New Roman" w:hAnsi="Times New Roman" w:cs="Times New Roman"/>
                <w:sz w:val="24"/>
                <w:szCs w:val="24"/>
                <w:lang w:val="kk-KZ"/>
              </w:rPr>
              <w:t xml:space="preserve">Модуль бойынша </w:t>
            </w:r>
            <w:r w:rsidRPr="00E22530">
              <w:rPr>
                <w:rFonts w:ascii="Times New Roman" w:hAnsi="Times New Roman" w:cs="Times New Roman"/>
                <w:b/>
                <w:sz w:val="24"/>
                <w:szCs w:val="24"/>
                <w:lang w:val="kk-KZ"/>
              </w:rPr>
              <w:t xml:space="preserve">оқытудың нәтижелері </w:t>
            </w:r>
          </w:p>
          <w:p w:rsidR="00E22530" w:rsidRPr="00E22530" w:rsidRDefault="00E22530" w:rsidP="00E22530">
            <w:pPr>
              <w:ind w:firstLine="567"/>
              <w:jc w:val="both"/>
              <w:rPr>
                <w:rFonts w:ascii="Times New Roman" w:hAnsi="Times New Roman" w:cs="Times New Roman"/>
                <w:sz w:val="24"/>
                <w:szCs w:val="24"/>
                <w:lang w:val="kk-KZ"/>
              </w:rPr>
            </w:pPr>
            <w:r w:rsidRPr="00E22530">
              <w:rPr>
                <w:rFonts w:ascii="Times New Roman" w:hAnsi="Times New Roman" w:cs="Times New Roman"/>
                <w:sz w:val="24"/>
                <w:szCs w:val="24"/>
                <w:lang w:val="kk-KZ"/>
              </w:rPr>
              <w:t>Жалпы құзырет:</w:t>
            </w:r>
          </w:p>
          <w:p w:rsidR="00E22530" w:rsidRPr="00E22530" w:rsidRDefault="00E22530" w:rsidP="00E22530">
            <w:pPr>
              <w:numPr>
                <w:ilvl w:val="0"/>
                <w:numId w:val="7"/>
              </w:numPr>
              <w:ind w:left="0" w:firstLine="567"/>
              <w:jc w:val="both"/>
              <w:rPr>
                <w:rFonts w:ascii="Times New Roman" w:hAnsi="Times New Roman" w:cs="Times New Roman"/>
                <w:sz w:val="24"/>
                <w:szCs w:val="24"/>
                <w:lang w:val="kk-KZ"/>
              </w:rPr>
            </w:pPr>
            <w:r w:rsidRPr="00E22530">
              <w:rPr>
                <w:rFonts w:ascii="Times New Roman" w:hAnsi="Times New Roman" w:cs="Times New Roman"/>
                <w:i/>
                <w:sz w:val="24"/>
                <w:szCs w:val="24"/>
                <w:lang w:val="kk-KZ"/>
              </w:rPr>
              <w:t>құралдық:</w:t>
            </w:r>
            <w:r w:rsidRPr="00E22530">
              <w:rPr>
                <w:rFonts w:ascii="Times New Roman" w:hAnsi="Times New Roman" w:cs="Times New Roman"/>
                <w:sz w:val="24"/>
                <w:szCs w:val="24"/>
                <w:lang w:val="kk-KZ"/>
              </w:rPr>
              <w:t xml:space="preserve"> Мәдени білімнің ерекшелігі туралы концептуалды ұйымдасқан білімді, мәдениеттің әр түрлі тарихи типтерінің динамикасын және осы мәдениеттің тарихи типтерін үйренудегі концептуалды, әдістемелік ыңғайларды, құқықтық, экономикалық, саяси, философиялық білім негізінде алынған қазіргі социомәдени шындық туралы ғылыми және философиялық көзқарастың қалыптасуы, оның кәсіби білім контексіндегі рольі, оның негізгі компоненттерін көрсету және оның құрылымының әдістемелік принциптерін, сонымен қатар орындалуының әдістерін түсінуге қабілеттілігі. </w:t>
            </w:r>
          </w:p>
          <w:p w:rsidR="00E22530" w:rsidRPr="00E22530" w:rsidRDefault="00E22530" w:rsidP="00E22530">
            <w:pPr>
              <w:numPr>
                <w:ilvl w:val="0"/>
                <w:numId w:val="7"/>
              </w:numPr>
              <w:ind w:left="0" w:firstLine="567"/>
              <w:jc w:val="both"/>
              <w:rPr>
                <w:rFonts w:ascii="Times New Roman" w:hAnsi="Times New Roman" w:cs="Times New Roman"/>
                <w:sz w:val="24"/>
                <w:szCs w:val="24"/>
                <w:lang w:val="kk-KZ"/>
              </w:rPr>
            </w:pPr>
            <w:r w:rsidRPr="00E22530">
              <w:rPr>
                <w:rFonts w:ascii="Times New Roman" w:hAnsi="Times New Roman" w:cs="Times New Roman"/>
                <w:i/>
                <w:sz w:val="24"/>
                <w:szCs w:val="24"/>
                <w:lang w:val="kk-KZ"/>
              </w:rPr>
              <w:t>тұлғааралық:</w:t>
            </w:r>
            <w:r w:rsidRPr="00E22530">
              <w:rPr>
                <w:rFonts w:ascii="Times New Roman" w:hAnsi="Times New Roman" w:cs="Times New Roman"/>
                <w:sz w:val="24"/>
                <w:szCs w:val="24"/>
                <w:lang w:val="kk-KZ"/>
              </w:rPr>
              <w:t xml:space="preserve"> Топта жұмыс жасау, сендіру, рационалды және кәсіби тұжырымдар жасау қабілеттілігі; кәсіби іс-әрекетте мінезін және түрін өзгертуге психологиялық, концептуалды-әдістемелік дайын болу; </w:t>
            </w:r>
            <w:r w:rsidRPr="00E22530">
              <w:rPr>
                <w:rFonts w:ascii="Times New Roman" w:hAnsi="Times New Roman" w:cs="Times New Roman"/>
                <w:sz w:val="24"/>
                <w:szCs w:val="24"/>
                <w:lang w:val="kk-KZ"/>
              </w:rPr>
              <w:lastRenderedPageBreak/>
              <w:t xml:space="preserve">ресми және бейресми жағдайына байланысты адамдармен қарым-қатынасында өзіндік креативті іс-әрекетіне дайын болу, демократиялық, құқықтық мемлекет пен қоғамның құндылықтарын түсінуге, қазіргі қоғамдағы өмірдің әртүрлілік стильдеріндегі құндылықтық бағдарларды ажырату қабілеттілігі, сыртқы ортадағы қоғамдық қатынасты басқаруға бейімділігін қалыптастыру. </w:t>
            </w:r>
          </w:p>
          <w:p w:rsidR="00E22530" w:rsidRPr="00E22530" w:rsidRDefault="00E22530" w:rsidP="00E22530">
            <w:pPr>
              <w:pStyle w:val="1"/>
              <w:numPr>
                <w:ilvl w:val="0"/>
                <w:numId w:val="7"/>
              </w:numPr>
              <w:tabs>
                <w:tab w:val="left" w:pos="851"/>
              </w:tabs>
              <w:ind w:left="0" w:firstLine="567"/>
              <w:jc w:val="both"/>
              <w:rPr>
                <w:rFonts w:cs="Times New Roman"/>
                <w:sz w:val="24"/>
                <w:szCs w:val="24"/>
                <w:lang w:val="kk-KZ"/>
              </w:rPr>
            </w:pPr>
            <w:r w:rsidRPr="00E22530">
              <w:rPr>
                <w:rFonts w:cs="Times New Roman"/>
                <w:i/>
                <w:sz w:val="24"/>
                <w:szCs w:val="24"/>
                <w:lang w:val="kk-KZ"/>
              </w:rPr>
              <w:t xml:space="preserve"> жүйелік:</w:t>
            </w:r>
            <w:r w:rsidRPr="00E22530">
              <w:rPr>
                <w:rFonts w:cs="Times New Roman"/>
                <w:sz w:val="24"/>
                <w:szCs w:val="24"/>
                <w:lang w:val="kk-KZ"/>
              </w:rPr>
              <w:t xml:space="preserve"> Мәдениеттің теориясы мен тарихы, мәдениеттанудағы ритуалдың пәндік мәселесі бойынша, этникалық мәдениетттің формалары мен тарихи типтерін зерттеудің концептуалды бағдарламасы бойынша, оларды бір логикалық, ғылыми реттік жүйеге біріктіре білу концептуалды түрде ұйымдасқан мәдениеттанулық білімді көрсете білу қабілеті. </w:t>
            </w:r>
          </w:p>
          <w:p w:rsidR="007C507A" w:rsidRPr="00E22530" w:rsidRDefault="007C507A" w:rsidP="00606189">
            <w:pPr>
              <w:pStyle w:val="a4"/>
              <w:tabs>
                <w:tab w:val="left" w:pos="317"/>
              </w:tabs>
              <w:autoSpaceDE w:val="0"/>
              <w:autoSpaceDN w:val="0"/>
              <w:adjustRightInd w:val="0"/>
              <w:ind w:left="0"/>
              <w:jc w:val="both"/>
              <w:rPr>
                <w:rFonts w:ascii="Times New Roman" w:hAnsi="Times New Roman" w:cs="Times New Roman"/>
                <w:sz w:val="24"/>
                <w:szCs w:val="24"/>
                <w:lang w:val="kk-KZ"/>
              </w:rPr>
            </w:pPr>
          </w:p>
        </w:tc>
      </w:tr>
      <w:tr w:rsidR="007C507A" w:rsidRPr="00E22530" w:rsidTr="00227D5B">
        <w:tc>
          <w:tcPr>
            <w:tcW w:w="2093" w:type="dxa"/>
          </w:tcPr>
          <w:p w:rsidR="007C507A" w:rsidRPr="00E22530" w:rsidRDefault="00606189" w:rsidP="00F80D49">
            <w:pPr>
              <w:rPr>
                <w:rStyle w:val="shorttext"/>
                <w:rFonts w:ascii="Times New Roman" w:hAnsi="Times New Roman" w:cs="Times New Roman"/>
                <w:b/>
                <w:sz w:val="24"/>
                <w:szCs w:val="24"/>
                <w:lang w:val="kk-KZ"/>
              </w:rPr>
            </w:pPr>
            <w:r w:rsidRPr="00E22530">
              <w:rPr>
                <w:rStyle w:val="shorttext"/>
                <w:rFonts w:ascii="Times New Roman" w:hAnsi="Times New Roman" w:cs="Times New Roman"/>
                <w:b/>
                <w:sz w:val="24"/>
                <w:szCs w:val="24"/>
                <w:lang w:val="kk-KZ"/>
              </w:rPr>
              <w:lastRenderedPageBreak/>
              <w:t>Әдебиеттер және ресурстар</w:t>
            </w:r>
          </w:p>
        </w:tc>
        <w:tc>
          <w:tcPr>
            <w:tcW w:w="7761" w:type="dxa"/>
            <w:gridSpan w:val="11"/>
          </w:tcPr>
          <w:p w:rsidR="00E22530" w:rsidRPr="00E22530" w:rsidRDefault="00E22530" w:rsidP="00E22530">
            <w:pPr>
              <w:tabs>
                <w:tab w:val="num" w:pos="-180"/>
              </w:tabs>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Негізгі:</w:t>
            </w:r>
          </w:p>
          <w:p w:rsidR="00E22530" w:rsidRPr="00E22530" w:rsidRDefault="00E22530" w:rsidP="00E22530">
            <w:pPr>
              <w:pStyle w:val="a4"/>
              <w:numPr>
                <w:ilvl w:val="0"/>
                <w:numId w:val="5"/>
              </w:numPr>
              <w:tabs>
                <w:tab w:val="num" w:pos="-180"/>
              </w:tabs>
              <w:rPr>
                <w:rFonts w:ascii="Times New Roman" w:hAnsi="Times New Roman" w:cs="Times New Roman"/>
                <w:sz w:val="24"/>
                <w:szCs w:val="24"/>
                <w:lang w:val="kk-KZ"/>
              </w:rPr>
            </w:pPr>
            <w:r w:rsidRPr="00E22530">
              <w:rPr>
                <w:rFonts w:ascii="Times New Roman" w:hAnsi="Times New Roman" w:cs="Times New Roman"/>
                <w:sz w:val="24"/>
                <w:szCs w:val="24"/>
                <w:lang w:val="kk-KZ"/>
              </w:rPr>
              <w:t>Амребаев А. Национальная идеология: трансформация и поиск. \\ Саясат. 2005, №4.</w:t>
            </w:r>
          </w:p>
          <w:p w:rsidR="00E22530" w:rsidRPr="00E22530" w:rsidRDefault="00E22530" w:rsidP="00E22530">
            <w:pPr>
              <w:pStyle w:val="a4"/>
              <w:numPr>
                <w:ilvl w:val="0"/>
                <w:numId w:val="5"/>
              </w:numPr>
              <w:tabs>
                <w:tab w:val="num" w:pos="-180"/>
              </w:tabs>
              <w:rPr>
                <w:rFonts w:ascii="Times New Roman" w:hAnsi="Times New Roman" w:cs="Times New Roman"/>
                <w:sz w:val="24"/>
                <w:szCs w:val="24"/>
                <w:lang w:val="kk-KZ"/>
              </w:rPr>
            </w:pPr>
            <w:r w:rsidRPr="00E22530">
              <w:rPr>
                <w:rFonts w:ascii="Times New Roman" w:hAnsi="Times New Roman" w:cs="Times New Roman"/>
                <w:sz w:val="24"/>
                <w:szCs w:val="24"/>
                <w:lang w:val="kk-KZ"/>
              </w:rPr>
              <w:t>Габитов Т., Мүтәліпов Ж., Құлсариева А. Мәдениеттану . Алматы, 2002.</w:t>
            </w:r>
          </w:p>
          <w:p w:rsidR="00E22530" w:rsidRPr="00E22530" w:rsidRDefault="00E22530" w:rsidP="00E22530">
            <w:pPr>
              <w:pStyle w:val="a4"/>
              <w:numPr>
                <w:ilvl w:val="0"/>
                <w:numId w:val="5"/>
              </w:numPr>
              <w:tabs>
                <w:tab w:val="num" w:pos="-180"/>
              </w:tabs>
              <w:rPr>
                <w:rFonts w:ascii="Times New Roman" w:hAnsi="Times New Roman" w:cs="Times New Roman"/>
                <w:sz w:val="24"/>
                <w:szCs w:val="24"/>
                <w:lang w:val="kk-KZ"/>
              </w:rPr>
            </w:pPr>
            <w:r w:rsidRPr="00E22530">
              <w:rPr>
                <w:rFonts w:ascii="Times New Roman" w:hAnsi="Times New Roman" w:cs="Times New Roman"/>
                <w:sz w:val="24"/>
                <w:szCs w:val="24"/>
                <w:lang w:val="kk-KZ"/>
              </w:rPr>
              <w:t>Гали А. Национальная идея и задачи қазахосферы \\ Саясат, 2004, №4.</w:t>
            </w:r>
          </w:p>
          <w:p w:rsidR="00E22530" w:rsidRPr="00E22530" w:rsidRDefault="00E22530" w:rsidP="00E22530">
            <w:pPr>
              <w:pStyle w:val="a4"/>
              <w:numPr>
                <w:ilvl w:val="0"/>
                <w:numId w:val="5"/>
              </w:numPr>
              <w:tabs>
                <w:tab w:val="num" w:pos="-180"/>
              </w:tabs>
              <w:rPr>
                <w:rFonts w:ascii="Times New Roman" w:hAnsi="Times New Roman" w:cs="Times New Roman"/>
                <w:sz w:val="24"/>
                <w:szCs w:val="24"/>
                <w:lang w:val="kk-KZ"/>
              </w:rPr>
            </w:pPr>
            <w:r w:rsidRPr="00E22530">
              <w:rPr>
                <w:rFonts w:ascii="Times New Roman" w:hAnsi="Times New Roman" w:cs="Times New Roman"/>
                <w:sz w:val="24"/>
                <w:szCs w:val="24"/>
                <w:lang w:val="kk-KZ"/>
              </w:rPr>
              <w:t>Градинар И.Б. Политическая культура : мировоззренческое измерение. Спб., 1996. ч. 1,2.</w:t>
            </w:r>
          </w:p>
          <w:p w:rsidR="00E22530" w:rsidRPr="00E22530" w:rsidRDefault="00E22530" w:rsidP="00E22530">
            <w:pPr>
              <w:pStyle w:val="a4"/>
              <w:numPr>
                <w:ilvl w:val="0"/>
                <w:numId w:val="5"/>
              </w:numPr>
              <w:tabs>
                <w:tab w:val="num" w:pos="-180"/>
              </w:tabs>
              <w:rPr>
                <w:rFonts w:ascii="Times New Roman" w:hAnsi="Times New Roman" w:cs="Times New Roman"/>
                <w:sz w:val="24"/>
                <w:szCs w:val="24"/>
                <w:lang w:val="kk-KZ"/>
              </w:rPr>
            </w:pPr>
            <w:r w:rsidRPr="00E22530">
              <w:rPr>
                <w:rFonts w:ascii="Times New Roman" w:hAnsi="Times New Roman" w:cs="Times New Roman"/>
                <w:sz w:val="24"/>
                <w:szCs w:val="24"/>
                <w:lang w:val="kk-KZ"/>
              </w:rPr>
              <w:t>Қалмырзаев А. Национальная идея национальная идеология  \\ Мысль, 2001, №6.</w:t>
            </w:r>
          </w:p>
          <w:p w:rsidR="00E22530" w:rsidRPr="00E22530" w:rsidRDefault="00E22530" w:rsidP="00E22530">
            <w:pPr>
              <w:pStyle w:val="a4"/>
              <w:numPr>
                <w:ilvl w:val="0"/>
                <w:numId w:val="5"/>
              </w:numPr>
              <w:tabs>
                <w:tab w:val="num" w:pos="-180"/>
              </w:tabs>
              <w:rPr>
                <w:rFonts w:ascii="Times New Roman" w:hAnsi="Times New Roman" w:cs="Times New Roman"/>
                <w:sz w:val="24"/>
                <w:szCs w:val="24"/>
                <w:lang w:val="kk-KZ"/>
              </w:rPr>
            </w:pPr>
            <w:r w:rsidRPr="00E22530">
              <w:rPr>
                <w:rFonts w:ascii="Times New Roman" w:hAnsi="Times New Roman" w:cs="Times New Roman"/>
                <w:sz w:val="24"/>
                <w:szCs w:val="24"/>
                <w:lang w:val="kk-KZ"/>
              </w:rPr>
              <w:t>Касымова Р. Компоненты национального самосознания \\ Мысль , 2002, №3.</w:t>
            </w:r>
          </w:p>
          <w:p w:rsidR="00E22530" w:rsidRPr="00E22530" w:rsidRDefault="00E22530" w:rsidP="00E22530">
            <w:pPr>
              <w:pStyle w:val="a4"/>
              <w:numPr>
                <w:ilvl w:val="0"/>
                <w:numId w:val="5"/>
              </w:numPr>
              <w:tabs>
                <w:tab w:val="num" w:pos="-180"/>
              </w:tabs>
              <w:rPr>
                <w:rFonts w:ascii="Times New Roman" w:hAnsi="Times New Roman" w:cs="Times New Roman"/>
                <w:sz w:val="24"/>
                <w:szCs w:val="24"/>
                <w:lang w:val="kk-KZ"/>
              </w:rPr>
            </w:pPr>
            <w:r w:rsidRPr="00E22530">
              <w:rPr>
                <w:rFonts w:ascii="Times New Roman" w:hAnsi="Times New Roman" w:cs="Times New Roman"/>
                <w:sz w:val="24"/>
                <w:szCs w:val="24"/>
                <w:lang w:val="kk-KZ"/>
              </w:rPr>
              <w:t>Сарсенбаев Т. Ұлтаралық қарым- қатынастар саясаты мен мәдениеті. Алматы 2000.</w:t>
            </w:r>
          </w:p>
          <w:p w:rsidR="00E22530" w:rsidRPr="00E22530" w:rsidRDefault="00E22530" w:rsidP="00E22530">
            <w:pPr>
              <w:pStyle w:val="a4"/>
              <w:numPr>
                <w:ilvl w:val="0"/>
                <w:numId w:val="5"/>
              </w:numPr>
              <w:tabs>
                <w:tab w:val="num" w:pos="-180"/>
              </w:tabs>
              <w:rPr>
                <w:rFonts w:ascii="Times New Roman" w:hAnsi="Times New Roman" w:cs="Times New Roman"/>
                <w:sz w:val="24"/>
                <w:szCs w:val="24"/>
                <w:lang w:val="kk-KZ"/>
              </w:rPr>
            </w:pPr>
            <w:r w:rsidRPr="00E22530">
              <w:rPr>
                <w:rFonts w:ascii="Times New Roman" w:hAnsi="Times New Roman" w:cs="Times New Roman"/>
                <w:sz w:val="24"/>
                <w:szCs w:val="24"/>
                <w:lang w:val="kk-KZ"/>
              </w:rPr>
              <w:t>Соловьев А.И. Политическая идеология : логика исторической эволюции  \\ Полис, 2001, №2.</w:t>
            </w:r>
          </w:p>
          <w:p w:rsidR="00E22530" w:rsidRPr="00E22530" w:rsidRDefault="00E22530" w:rsidP="00E22530">
            <w:pPr>
              <w:ind w:firstLine="567"/>
              <w:jc w:val="center"/>
              <w:rPr>
                <w:rFonts w:ascii="Times New Roman" w:hAnsi="Times New Roman" w:cs="Times New Roman"/>
                <w:b/>
                <w:sz w:val="24"/>
                <w:szCs w:val="24"/>
              </w:rPr>
            </w:pPr>
            <w:r w:rsidRPr="00E22530">
              <w:rPr>
                <w:rFonts w:ascii="Times New Roman" w:hAnsi="Times New Roman" w:cs="Times New Roman"/>
                <w:b/>
                <w:sz w:val="24"/>
                <w:szCs w:val="24"/>
              </w:rPr>
              <w:t>Қосымша:</w:t>
            </w:r>
          </w:p>
          <w:p w:rsidR="00E22530" w:rsidRPr="00E22530" w:rsidRDefault="00E22530" w:rsidP="00E22530">
            <w:pPr>
              <w:pStyle w:val="a4"/>
              <w:numPr>
                <w:ilvl w:val="0"/>
                <w:numId w:val="6"/>
              </w:numPr>
              <w:rPr>
                <w:rFonts w:ascii="Times New Roman" w:hAnsi="Times New Roman" w:cs="Times New Roman"/>
                <w:sz w:val="24"/>
                <w:szCs w:val="24"/>
                <w:lang w:val="kk-KZ"/>
              </w:rPr>
            </w:pPr>
            <w:r w:rsidRPr="00E22530">
              <w:rPr>
                <w:rFonts w:ascii="Times New Roman" w:hAnsi="Times New Roman" w:cs="Times New Roman"/>
                <w:sz w:val="24"/>
                <w:szCs w:val="24"/>
                <w:lang w:val="kk-KZ"/>
              </w:rPr>
              <w:t>Әлімұлы А. Ұлттық интеллегенция және ұлттық идея. \\ Ақиқат, 2005. №5.</w:t>
            </w:r>
          </w:p>
          <w:p w:rsidR="00E22530" w:rsidRPr="00E22530" w:rsidRDefault="00E22530" w:rsidP="00E22530">
            <w:pPr>
              <w:pStyle w:val="a4"/>
              <w:numPr>
                <w:ilvl w:val="0"/>
                <w:numId w:val="6"/>
              </w:numPr>
              <w:rPr>
                <w:rFonts w:ascii="Times New Roman" w:hAnsi="Times New Roman" w:cs="Times New Roman"/>
                <w:sz w:val="24"/>
                <w:szCs w:val="24"/>
                <w:lang w:val="kk-KZ"/>
              </w:rPr>
            </w:pPr>
            <w:r w:rsidRPr="00E22530">
              <w:rPr>
                <w:rFonts w:ascii="Times New Roman" w:hAnsi="Times New Roman" w:cs="Times New Roman"/>
                <w:sz w:val="24"/>
                <w:szCs w:val="24"/>
                <w:lang w:val="kk-KZ"/>
              </w:rPr>
              <w:t>Бектуров А. Идеология патротизма \\ Мысль, 2002, №7.</w:t>
            </w:r>
          </w:p>
          <w:p w:rsidR="00E22530" w:rsidRPr="00E22530" w:rsidRDefault="00E22530" w:rsidP="00E22530">
            <w:pPr>
              <w:pStyle w:val="a4"/>
              <w:numPr>
                <w:ilvl w:val="0"/>
                <w:numId w:val="6"/>
              </w:numPr>
              <w:rPr>
                <w:rFonts w:ascii="Times New Roman" w:hAnsi="Times New Roman" w:cs="Times New Roman"/>
                <w:sz w:val="24"/>
                <w:szCs w:val="24"/>
                <w:lang w:val="kk-KZ"/>
              </w:rPr>
            </w:pPr>
            <w:r w:rsidRPr="00E22530">
              <w:rPr>
                <w:rFonts w:ascii="Times New Roman" w:hAnsi="Times New Roman" w:cs="Times New Roman"/>
                <w:sz w:val="24"/>
                <w:szCs w:val="24"/>
                <w:lang w:val="kk-KZ"/>
              </w:rPr>
              <w:t>Жамбылов Д. Саясаттану негіздері. Алматы, 2003.</w:t>
            </w:r>
          </w:p>
          <w:p w:rsidR="00E22530" w:rsidRPr="00E22530" w:rsidRDefault="00E22530" w:rsidP="00E22530">
            <w:pPr>
              <w:pStyle w:val="a4"/>
              <w:numPr>
                <w:ilvl w:val="0"/>
                <w:numId w:val="6"/>
              </w:numPr>
              <w:rPr>
                <w:rFonts w:ascii="Times New Roman" w:hAnsi="Times New Roman" w:cs="Times New Roman"/>
                <w:sz w:val="24"/>
                <w:szCs w:val="24"/>
                <w:lang w:val="kk-KZ"/>
              </w:rPr>
            </w:pPr>
            <w:r w:rsidRPr="00E22530">
              <w:rPr>
                <w:rFonts w:ascii="Times New Roman" w:hAnsi="Times New Roman" w:cs="Times New Roman"/>
                <w:sz w:val="24"/>
                <w:szCs w:val="24"/>
                <w:lang w:val="kk-KZ"/>
              </w:rPr>
              <w:t>Казахстанская культура сегодня: ценности , потребности, институты. Астана, Елорда, 2002.</w:t>
            </w:r>
          </w:p>
          <w:p w:rsidR="00E22530" w:rsidRPr="00E22530" w:rsidRDefault="00E22530" w:rsidP="00E22530">
            <w:pPr>
              <w:rPr>
                <w:sz w:val="24"/>
                <w:szCs w:val="24"/>
              </w:rPr>
            </w:pPr>
          </w:p>
          <w:p w:rsidR="007C507A" w:rsidRPr="00E22530" w:rsidRDefault="00CA615F" w:rsidP="00F80D49">
            <w:pPr>
              <w:pStyle w:val="a4"/>
              <w:tabs>
                <w:tab w:val="left" w:pos="317"/>
              </w:tabs>
              <w:autoSpaceDE w:val="0"/>
              <w:autoSpaceDN w:val="0"/>
              <w:adjustRightInd w:val="0"/>
              <w:ind w:left="0"/>
              <w:jc w:val="both"/>
              <w:rPr>
                <w:rFonts w:ascii="Times New Roman" w:hAnsi="Times New Roman" w:cs="Times New Roman"/>
                <w:sz w:val="24"/>
                <w:szCs w:val="24"/>
              </w:rPr>
            </w:pPr>
            <w:r>
              <w:rPr>
                <w:rStyle w:val="shorttext"/>
                <w:rFonts w:ascii="Times New Roman" w:hAnsi="Times New Roman" w:cs="Times New Roman"/>
                <w:sz w:val="24"/>
                <w:szCs w:val="24"/>
                <w:lang w:val="kk-KZ"/>
              </w:rPr>
              <w:t>Аудиториядан тыс дайындық үшін қажетті қосымша материал</w:t>
            </w:r>
            <w:r>
              <w:rPr>
                <w:rStyle w:val="shorttext"/>
                <w:rFonts w:ascii="Times New Roman" w:hAnsi="Times New Roman" w:cs="Times New Roman"/>
                <w:b/>
                <w:sz w:val="24"/>
                <w:szCs w:val="24"/>
                <w:lang w:val="kk-KZ"/>
              </w:rPr>
              <w:t xml:space="preserve"> </w:t>
            </w:r>
            <w:r>
              <w:rPr>
                <w:rFonts w:ascii="Times New Roman" w:hAnsi="Times New Roman" w:cs="Times New Roman"/>
                <w:sz w:val="24"/>
                <w:szCs w:val="24"/>
                <w:lang w:val="kk-KZ"/>
              </w:rPr>
              <w:t>univer.kaznu.kz. сайтында УМКД тарауында</w:t>
            </w:r>
            <w:r>
              <w:rPr>
                <w:rStyle w:val="shorttext"/>
                <w:rFonts w:ascii="Times New Roman" w:hAnsi="Times New Roman" w:cs="Times New Roman"/>
                <w:sz w:val="24"/>
                <w:szCs w:val="24"/>
                <w:lang w:val="kk-KZ"/>
              </w:rPr>
              <w:t xml:space="preserve"> онлайн қолжетімді</w:t>
            </w:r>
            <w:r>
              <w:rPr>
                <w:rFonts w:ascii="Times New Roman" w:hAnsi="Times New Roman" w:cs="Times New Roman"/>
                <w:sz w:val="24"/>
                <w:szCs w:val="24"/>
                <w:lang w:val="kk-KZ"/>
              </w:rPr>
              <w:t>.</w:t>
            </w:r>
          </w:p>
        </w:tc>
      </w:tr>
      <w:tr w:rsidR="00FC7283" w:rsidRPr="003A05A9" w:rsidTr="00227D5B">
        <w:tc>
          <w:tcPr>
            <w:tcW w:w="2093" w:type="dxa"/>
          </w:tcPr>
          <w:p w:rsidR="00FC7283" w:rsidRPr="00E22530" w:rsidRDefault="00FC7283" w:rsidP="00F80D49">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E22530">
              <w:rPr>
                <w:rStyle w:val="shorttext"/>
                <w:rFonts w:ascii="Times New Roman" w:hAnsi="Times New Roman" w:cs="Times New Roman"/>
                <w:b/>
                <w:sz w:val="24"/>
                <w:szCs w:val="24"/>
                <w:lang w:val="kk-KZ"/>
              </w:rPr>
              <w:t>Курстың ұйымдастырылуы</w:t>
            </w:r>
          </w:p>
          <w:p w:rsidR="00FC7283" w:rsidRPr="00E22530" w:rsidRDefault="00FC7283" w:rsidP="00F80D49">
            <w:pPr>
              <w:rPr>
                <w:rStyle w:val="shorttext"/>
                <w:rFonts w:ascii="Times New Roman" w:hAnsi="Times New Roman" w:cs="Times New Roman"/>
                <w:b/>
                <w:sz w:val="24"/>
                <w:szCs w:val="24"/>
              </w:rPr>
            </w:pPr>
          </w:p>
        </w:tc>
        <w:tc>
          <w:tcPr>
            <w:tcW w:w="7761" w:type="dxa"/>
            <w:gridSpan w:val="11"/>
          </w:tcPr>
          <w:p w:rsidR="00FC7283" w:rsidRPr="00D64C8F" w:rsidRDefault="00FC7283" w:rsidP="00C432F7">
            <w:pPr>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Жоғарғы оқу орнының оқу жоспарына сәйкес, әрбір </w:t>
            </w:r>
            <w:r w:rsidRPr="00D64C8F">
              <w:rPr>
                <w:rFonts w:ascii="Times New Roman" w:hAnsi="Times New Roman" w:cs="Times New Roman"/>
                <w:sz w:val="24"/>
                <w:szCs w:val="24"/>
                <w:lang w:val="en-US"/>
              </w:rPr>
              <w:t>c</w:t>
            </w:r>
            <w:r w:rsidRPr="00D64C8F">
              <w:rPr>
                <w:rFonts w:ascii="Times New Roman" w:hAnsi="Times New Roman" w:cs="Times New Roman"/>
                <w:sz w:val="24"/>
                <w:szCs w:val="24"/>
              </w:rPr>
              <w:t>туден</w:t>
            </w:r>
            <w:r w:rsidRPr="00D64C8F">
              <w:rPr>
                <w:rFonts w:ascii="Times New Roman" w:hAnsi="Times New Roman" w:cs="Times New Roman"/>
                <w:sz w:val="24"/>
                <w:szCs w:val="24"/>
                <w:lang w:val="uk-UA"/>
              </w:rPr>
              <w:t>т мәдениеттанулық пәндер бойынша бірнеше өзіндік жұмыстарды жазып өткізуі керек. Өзіндік жұмыстарға арналған тақырыптар екі бөлімде топтастырылған, себебі  жұмыстардың әрқайсысы әр бөлімдегі тақырыптар тізімінен таңдап алынып, бірін-бірі қайталамауы керек. Тақырыптар саны жеткілікті мөлшерде құрастырылған, сондықтан да бір топтағы екі тр бір тақырып бойынша  жұмыс орындауына болмайды. Әрбір бөлімдегі тақырыптар теориялық немесе тарихи кезеңдерді қамтитындықтан тиісті деген әдебиеттердің тізімімен қамтамасыз етілген, дегенмен, соңғы уақыттарда баспадан шыққан жаңа кітаптар тақырыпты ашуға көмектессе, тізімде көрсетілмеген әдебиеттерді де пайдалануға болады.</w:t>
            </w:r>
            <w:r>
              <w:rPr>
                <w:rFonts w:ascii="Times New Roman" w:hAnsi="Times New Roman" w:cs="Times New Roman"/>
                <w:sz w:val="24"/>
                <w:szCs w:val="24"/>
                <w:lang w:val="uk-UA"/>
              </w:rPr>
              <w:t xml:space="preserve"> </w:t>
            </w:r>
            <w:r w:rsidRPr="00D64C8F">
              <w:rPr>
                <w:rFonts w:ascii="Times New Roman" w:hAnsi="Times New Roman" w:cs="Times New Roman"/>
                <w:sz w:val="24"/>
                <w:szCs w:val="24"/>
                <w:lang w:val="uk-UA"/>
              </w:rPr>
              <w:t xml:space="preserve">Студент  тиісті кеңестер алуы қажет: </w:t>
            </w:r>
          </w:p>
          <w:p w:rsidR="00FC7283" w:rsidRPr="00D64C8F" w:rsidRDefault="00FC7283" w:rsidP="00C432F7">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lastRenderedPageBreak/>
              <w:t xml:space="preserve">1. Таңдап алынған тақырыпты оқытушымен келісу, себебі көрсетілген тақырыптар шеңберінен шығуға </w:t>
            </w:r>
            <w:r w:rsidRPr="00D64C8F">
              <w:rPr>
                <w:rFonts w:ascii="Times New Roman" w:hAnsi="Times New Roman" w:cs="Times New Roman"/>
                <w:sz w:val="24"/>
                <w:szCs w:val="24"/>
                <w:lang w:val="en-US"/>
              </w:rPr>
              <w:t>c</w:t>
            </w:r>
            <w:r w:rsidRPr="00D64C8F">
              <w:rPr>
                <w:rFonts w:ascii="Times New Roman" w:hAnsi="Times New Roman" w:cs="Times New Roman"/>
                <w:sz w:val="24"/>
                <w:szCs w:val="24"/>
                <w:lang w:val="uk-UA"/>
              </w:rPr>
              <w:t>тудент  мәжбүр болса жетекшімен ақылдасуы қажет.</w:t>
            </w:r>
          </w:p>
          <w:p w:rsidR="00FC7283" w:rsidRPr="00D64C8F" w:rsidRDefault="00FC7283" w:rsidP="00C432F7">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 2. Керек болған жағдайда ғылыми әдебиеттер, мақалалар туралы кеңес алу.</w:t>
            </w:r>
          </w:p>
          <w:p w:rsidR="00FC7283" w:rsidRPr="00D64C8F" w:rsidRDefault="00FC7283" w:rsidP="00C432F7">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3. Өзіндік жұмыстардың жоспарын бекіту.</w:t>
            </w:r>
          </w:p>
          <w:p w:rsidR="00FC7283" w:rsidRPr="00D64C8F" w:rsidRDefault="00FC7283" w:rsidP="00C432F7">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4. Жұмысты жазу және талапқа сай формада көркемдеу.</w:t>
            </w:r>
          </w:p>
          <w:p w:rsidR="00FC7283" w:rsidRPr="00D64C8F" w:rsidRDefault="00FC7283" w:rsidP="00C432F7">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5. Түсінбеген мәселелер, сұрақтар жайында мағлұмат алу.</w:t>
            </w:r>
          </w:p>
          <w:p w:rsidR="00FC7283" w:rsidRPr="00D64C8F" w:rsidRDefault="00FC7283" w:rsidP="00C432F7">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6. Өзіндік жұмыстарды  белгіленген мерзімдерде тексеруге беру.</w:t>
            </w:r>
          </w:p>
          <w:p w:rsidR="00FC7283" w:rsidRPr="00D64C8F" w:rsidRDefault="00FC7283" w:rsidP="00C432F7">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7. Ұстаз тарапынан жасалынған ескертулер мен түзетулерді толықтырып, жұмысты көрсетілген уақытта тапсыру.</w:t>
            </w:r>
          </w:p>
          <w:p w:rsidR="00FC7283" w:rsidRPr="00670976" w:rsidRDefault="00FC7283" w:rsidP="00C432F7">
            <w:pPr>
              <w:pStyle w:val="a4"/>
              <w:tabs>
                <w:tab w:val="left" w:pos="426"/>
              </w:tabs>
              <w:autoSpaceDE w:val="0"/>
              <w:autoSpaceDN w:val="0"/>
              <w:adjustRightInd w:val="0"/>
              <w:ind w:left="0"/>
              <w:jc w:val="both"/>
              <w:rPr>
                <w:rFonts w:ascii="Times New Roman" w:hAnsi="Times New Roman" w:cs="Times New Roman"/>
                <w:sz w:val="24"/>
                <w:szCs w:val="24"/>
                <w:lang w:val="uk-UA"/>
              </w:rPr>
            </w:pPr>
          </w:p>
        </w:tc>
      </w:tr>
      <w:tr w:rsidR="00FC7283" w:rsidRPr="003A05A9" w:rsidTr="00227D5B">
        <w:tc>
          <w:tcPr>
            <w:tcW w:w="2093" w:type="dxa"/>
          </w:tcPr>
          <w:p w:rsidR="00FC7283" w:rsidRPr="00E22530" w:rsidRDefault="00FC7283"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E22530">
              <w:rPr>
                <w:rStyle w:val="shorttext"/>
                <w:rFonts w:ascii="Times New Roman" w:hAnsi="Times New Roman" w:cs="Times New Roman"/>
                <w:b/>
                <w:sz w:val="24"/>
                <w:szCs w:val="24"/>
                <w:lang w:val="kk-KZ"/>
              </w:rPr>
              <w:lastRenderedPageBreak/>
              <w:t>Курсқа қойылатын талаптар</w:t>
            </w:r>
            <w:r w:rsidRPr="00E22530">
              <w:rPr>
                <w:rStyle w:val="shorttext"/>
                <w:rFonts w:ascii="Times New Roman" w:hAnsi="Times New Roman" w:cs="Times New Roman"/>
                <w:b/>
                <w:sz w:val="24"/>
                <w:szCs w:val="24"/>
              </w:rPr>
              <w:t xml:space="preserve"> </w:t>
            </w:r>
          </w:p>
        </w:tc>
        <w:tc>
          <w:tcPr>
            <w:tcW w:w="7761" w:type="dxa"/>
            <w:gridSpan w:val="11"/>
          </w:tcPr>
          <w:p w:rsidR="00FC7283" w:rsidRPr="00D64C8F" w:rsidRDefault="00FC7283" w:rsidP="00C432F7">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64C8F">
              <w:rPr>
                <w:rFonts w:ascii="Times New Roman" w:hAnsi="Times New Roman" w:cs="Times New Roman"/>
                <w:sz w:val="24"/>
                <w:szCs w:val="24"/>
                <w:lang w:val="uk-UA"/>
              </w:rPr>
              <w:t>Өзіндік жұмыстардың мазмұны мен формасына мынандай талаптар қойылады:</w:t>
            </w:r>
            <w:r w:rsidRPr="00D64C8F">
              <w:rPr>
                <w:rFonts w:ascii="Times New Roman" w:hAnsi="Times New Roman" w:cs="Times New Roman"/>
                <w:b/>
                <w:sz w:val="24"/>
                <w:szCs w:val="24"/>
                <w:lang w:val="uk-UA"/>
              </w:rPr>
              <w:t xml:space="preserve"> </w:t>
            </w:r>
            <w:r w:rsidRPr="00D64C8F">
              <w:rPr>
                <w:rFonts w:ascii="Times New Roman" w:hAnsi="Times New Roman" w:cs="Times New Roman"/>
                <w:sz w:val="24"/>
                <w:szCs w:val="24"/>
                <w:lang w:val="uk-UA"/>
              </w:rPr>
              <w:t>Жұмыс жоспары екі немесе төрт бөлімшнден артық-кем болмауы керек, ерекше бір жағдайда ғана бес бөлімше болуы мүмкін. Жұмыстың мазмұны, әртүрлі монографиялар мен ғылыми мақалаларды оқып-талдаудың нәтижесінде құрылуы керек. Аяқталған өзіндік жұмыстардың мынандай көрсеткіштері болуы қажет: біріншіден, студент зерттеп отырған тақырыбының мәнін, теориясы мен тарихын терең танып-білгендігін көрсету; екіншіден, автор мәдени құбылыстарды талдай отырып, оларды әртүрлі ғалымдар мен ғылыми ағымдар көзқарасы тұрғысынан түсініп, бағалай білу; үшіншіден зерттеп отырған мәдени құбылыстың өзектілігін, оның тарихтағы орны мен қазіргі заманғы маңызын ашып дәлелдеу.</w:t>
            </w:r>
          </w:p>
          <w:p w:rsidR="00FC7283" w:rsidRPr="00D64C8F" w:rsidRDefault="00FC7283" w:rsidP="00C432F7">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Өзіндік жұмыстарда осы мәселеге қатысы бар деген пікірлер мен концепцияларды атап көрсетіп, олардың авторлары мен жазған еңбектерінің атын атап, тексте келтірілген сілтемелер болса нөмірлеп белгілеп қою қажет. Бір мәселе бойынша көп түрлі пікір қалыптасқан болса, оларды салыстыра отырып, автор өзінің түсінігіне сәйкес келетін біреуін негізге алуға тиіс. Ғылыми жұмыстың құндылығы да, докторанттың жеке өзінің пікірінің қалыптасуы және соны айғақты түрде дәлелдей алуымен бағаланады. Мәселенің мәнін ашатын жақтарына назар аудара білу, фактілер мен уәждер арқылы тұжырым жасай алатындығы, жұмыстың деңгейін көтере түседі. Жұмыстың мазмұны логикалық тұрғыдан дұрыс және жасалған жоспарға сәйкес болуы шарт. Жұмыстың құрылымы кіріспе, негізгі бөлім және қорытындыдан тұрады. Кіріспеде, автор, осы семестрлік жұмыстың мақсаты мен мұратын, тақырыбтың өзектілігін атап өтіп, осы мәселеге қатысты әдебиеттерге қысқаша шолу жасайды. Қорытынды бөлімде негізгі тұжырымдар айтылады және солардың нәтижесі ретінде түйіндеме жасалып, семестрлік жұмыс аяқталады. Жұмыстың сыртқы формасына келсек, оның көлемі 8 - 10 компьютерлік қағаз беті шамасынан кем болмауы керек, кіріспе, қорытынды және сыртқы бетін қоспағанда. Жұмыстың әрбір бетінде орын қалдырылып, тараулардың аттары жазылып, сілтемелер бет соңында көрсетілуі қажет. Жұмыстың сыртқы беті ғана машинкада немесе компьютерде теріліп, негізгі мазмұны көрнекті  және түсінікті жазумен, таза және түзетулерсіз қолмен жазылған болуы керек.</w:t>
            </w:r>
          </w:p>
          <w:p w:rsidR="00FC7283" w:rsidRPr="00745F90" w:rsidRDefault="00FC7283" w:rsidP="00C432F7">
            <w:pPr>
              <w:tabs>
                <w:tab w:val="left" w:pos="426"/>
              </w:tabs>
              <w:autoSpaceDE w:val="0"/>
              <w:autoSpaceDN w:val="0"/>
              <w:adjustRightInd w:val="0"/>
              <w:jc w:val="both"/>
              <w:rPr>
                <w:rFonts w:ascii="Times New Roman" w:hAnsi="Times New Roman" w:cs="Times New Roman"/>
                <w:sz w:val="24"/>
                <w:szCs w:val="24"/>
                <w:lang w:val="uk-UA"/>
              </w:rPr>
            </w:pPr>
          </w:p>
        </w:tc>
      </w:tr>
      <w:tr w:rsidR="00FC7283" w:rsidRPr="00E22530" w:rsidTr="00227D5B">
        <w:trPr>
          <w:trHeight w:val="258"/>
        </w:trPr>
        <w:tc>
          <w:tcPr>
            <w:tcW w:w="2093" w:type="dxa"/>
            <w:vMerge w:val="restart"/>
          </w:tcPr>
          <w:p w:rsidR="00FC7283" w:rsidRPr="00E22530" w:rsidRDefault="00FC7283"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E22530">
              <w:rPr>
                <w:rStyle w:val="shorttext"/>
                <w:rFonts w:ascii="Times New Roman" w:hAnsi="Times New Roman" w:cs="Times New Roman"/>
                <w:b/>
                <w:sz w:val="24"/>
                <w:szCs w:val="24"/>
                <w:lang w:val="kk-KZ"/>
              </w:rPr>
              <w:t>Бағалау саясаты</w:t>
            </w:r>
          </w:p>
        </w:tc>
        <w:tc>
          <w:tcPr>
            <w:tcW w:w="4111" w:type="dxa"/>
            <w:gridSpan w:val="6"/>
          </w:tcPr>
          <w:p w:rsidR="00FC7283" w:rsidRPr="00E22530" w:rsidRDefault="00FC7283" w:rsidP="00F80D49">
            <w:pPr>
              <w:tabs>
                <w:tab w:val="left" w:pos="426"/>
              </w:tabs>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Өзіндік жұмыстың сипаттамасы </w:t>
            </w:r>
          </w:p>
        </w:tc>
        <w:tc>
          <w:tcPr>
            <w:tcW w:w="992" w:type="dxa"/>
            <w:gridSpan w:val="2"/>
          </w:tcPr>
          <w:p w:rsidR="00FC7283" w:rsidRPr="00E22530" w:rsidRDefault="00FC7283" w:rsidP="00F80D49">
            <w:pPr>
              <w:tabs>
                <w:tab w:val="left" w:pos="426"/>
              </w:tabs>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Пайыз </w:t>
            </w:r>
          </w:p>
        </w:tc>
        <w:tc>
          <w:tcPr>
            <w:tcW w:w="2658" w:type="dxa"/>
            <w:gridSpan w:val="3"/>
          </w:tcPr>
          <w:p w:rsidR="00FC7283" w:rsidRPr="00E22530" w:rsidRDefault="00FC7283" w:rsidP="00227D5B">
            <w:pPr>
              <w:pStyle w:val="a4"/>
              <w:tabs>
                <w:tab w:val="left" w:pos="317"/>
              </w:tabs>
              <w:autoSpaceDE w:val="0"/>
              <w:autoSpaceDN w:val="0"/>
              <w:adjustRightInd w:val="0"/>
              <w:ind w:left="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Оқыту нәтижелері</w:t>
            </w:r>
          </w:p>
        </w:tc>
      </w:tr>
      <w:tr w:rsidR="00FC7283" w:rsidRPr="006067AE" w:rsidTr="00227D5B">
        <w:trPr>
          <w:trHeight w:val="576"/>
        </w:trPr>
        <w:tc>
          <w:tcPr>
            <w:tcW w:w="2093" w:type="dxa"/>
            <w:vMerge/>
          </w:tcPr>
          <w:p w:rsidR="00FC7283" w:rsidRPr="00E22530" w:rsidRDefault="00FC7283"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111" w:type="dxa"/>
            <w:gridSpan w:val="6"/>
          </w:tcPr>
          <w:tbl>
            <w:tblPr>
              <w:tblStyle w:val="a3"/>
              <w:tblW w:w="9854" w:type="dxa"/>
              <w:tblInd w:w="5" w:type="dxa"/>
              <w:tblLayout w:type="fixed"/>
              <w:tblLook w:val="04A0" w:firstRow="1" w:lastRow="0" w:firstColumn="1" w:lastColumn="0" w:noHBand="0" w:noVBand="1"/>
            </w:tblPr>
            <w:tblGrid>
              <w:gridCol w:w="5556"/>
              <w:gridCol w:w="1042"/>
              <w:gridCol w:w="3256"/>
            </w:tblGrid>
            <w:tr w:rsidR="006067AE" w:rsidRPr="002E2302" w:rsidTr="006536EB">
              <w:trPr>
                <w:trHeight w:val="258"/>
              </w:trPr>
              <w:tc>
                <w:tcPr>
                  <w:tcW w:w="5556" w:type="dxa"/>
                  <w:tcBorders>
                    <w:left w:val="nil"/>
                  </w:tcBorders>
                </w:tcPr>
                <w:p w:rsidR="00701C03" w:rsidRPr="002E2302" w:rsidRDefault="00701C03" w:rsidP="00701C03">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Үй тапсырмалары</w:t>
                  </w:r>
                </w:p>
                <w:p w:rsidR="00701C03" w:rsidRPr="002E2302" w:rsidRDefault="00701C03" w:rsidP="00701C03">
                  <w:pPr>
                    <w:tabs>
                      <w:tab w:val="left" w:pos="426"/>
                    </w:tabs>
                    <w:autoSpaceDE w:val="0"/>
                    <w:autoSpaceDN w:val="0"/>
                    <w:adjustRightInd w:val="0"/>
                    <w:jc w:val="both"/>
                    <w:rPr>
                      <w:rStyle w:val="shorttext"/>
                      <w:rFonts w:ascii="Times New Roman" w:hAnsi="Times New Roman" w:cs="Times New Roman"/>
                      <w:sz w:val="24"/>
                      <w:szCs w:val="24"/>
                    </w:rPr>
                  </w:pPr>
                  <w:r>
                    <w:rPr>
                      <w:rFonts w:ascii="Times New Roman" w:hAnsi="Times New Roman" w:cs="Times New Roman"/>
                      <w:sz w:val="24"/>
                      <w:szCs w:val="24"/>
                      <w:lang w:val="kk-KZ"/>
                    </w:rPr>
                    <w:t>Деректер базасы жобасын дайындау</w:t>
                  </w:r>
                  <w:r>
                    <w:rPr>
                      <w:rStyle w:val="shorttext"/>
                      <w:rFonts w:ascii="Times New Roman" w:hAnsi="Times New Roman" w:cs="Times New Roman"/>
                      <w:sz w:val="24"/>
                      <w:szCs w:val="24"/>
                    </w:rPr>
                    <w:t xml:space="preserve"> </w:t>
                  </w:r>
                  <w:r w:rsidRPr="002E2302">
                    <w:rPr>
                      <w:rStyle w:val="shorttext"/>
                      <w:rFonts w:ascii="Times New Roman" w:hAnsi="Times New Roman" w:cs="Times New Roman"/>
                      <w:sz w:val="24"/>
                      <w:szCs w:val="24"/>
                    </w:rPr>
                    <w:t xml:space="preserve"> </w:t>
                  </w:r>
                </w:p>
                <w:p w:rsidR="00701C03" w:rsidRPr="002E2302" w:rsidRDefault="00701C03" w:rsidP="00701C03">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lastRenderedPageBreak/>
                    <w:t>Бағдарлама жобасы</w:t>
                  </w:r>
                  <w:r w:rsidRPr="002E2302">
                    <w:rPr>
                      <w:rFonts w:ascii="Times New Roman" w:hAnsi="Times New Roman" w:cs="Times New Roman"/>
                      <w:sz w:val="24"/>
                      <w:szCs w:val="24"/>
                    </w:rPr>
                    <w:t xml:space="preserve"> </w:t>
                  </w:r>
                </w:p>
                <w:p w:rsidR="00701C03" w:rsidRPr="002E2302" w:rsidRDefault="00701C03" w:rsidP="00701C03">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Емтихан</w:t>
                  </w:r>
                  <w:r w:rsidRPr="002E2302">
                    <w:rPr>
                      <w:rFonts w:ascii="Times New Roman" w:hAnsi="Times New Roman" w:cs="Times New Roman"/>
                      <w:sz w:val="24"/>
                      <w:szCs w:val="24"/>
                    </w:rPr>
                    <w:t xml:space="preserve"> </w:t>
                  </w:r>
                </w:p>
                <w:p w:rsidR="006067AE" w:rsidRPr="002E2302" w:rsidRDefault="00701C03" w:rsidP="00701C03">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lang w:val="kk-KZ"/>
                    </w:rPr>
                    <w:t>Барлығы</w:t>
                  </w:r>
                </w:p>
              </w:tc>
              <w:tc>
                <w:tcPr>
                  <w:tcW w:w="1042" w:type="dxa"/>
                </w:tcPr>
                <w:p w:rsidR="006067AE" w:rsidRPr="002E2302" w:rsidRDefault="006067AE" w:rsidP="00C432F7">
                  <w:pPr>
                    <w:tabs>
                      <w:tab w:val="left" w:pos="426"/>
                    </w:tabs>
                    <w:autoSpaceDE w:val="0"/>
                    <w:autoSpaceDN w:val="0"/>
                    <w:adjustRightInd w:val="0"/>
                    <w:jc w:val="center"/>
                    <w:rPr>
                      <w:rFonts w:ascii="Times New Roman" w:hAnsi="Times New Roman" w:cs="Times New Roman"/>
                      <w:b/>
                      <w:sz w:val="24"/>
                      <w:szCs w:val="24"/>
                    </w:rPr>
                  </w:pPr>
                </w:p>
              </w:tc>
              <w:tc>
                <w:tcPr>
                  <w:tcW w:w="3256" w:type="dxa"/>
                </w:tcPr>
                <w:p w:rsidR="006067AE" w:rsidRPr="002E2302" w:rsidRDefault="006067AE" w:rsidP="00C432F7">
                  <w:pPr>
                    <w:pStyle w:val="a4"/>
                    <w:tabs>
                      <w:tab w:val="left" w:pos="317"/>
                    </w:tabs>
                    <w:autoSpaceDE w:val="0"/>
                    <w:autoSpaceDN w:val="0"/>
                    <w:adjustRightInd w:val="0"/>
                    <w:ind w:left="0"/>
                    <w:jc w:val="center"/>
                    <w:rPr>
                      <w:rFonts w:ascii="Times New Roman" w:hAnsi="Times New Roman" w:cs="Times New Roman"/>
                      <w:b/>
                      <w:sz w:val="24"/>
                      <w:szCs w:val="24"/>
                    </w:rPr>
                  </w:pPr>
                </w:p>
              </w:tc>
            </w:tr>
            <w:tr w:rsidR="006067AE" w:rsidRPr="002E2302" w:rsidTr="00B91F55">
              <w:trPr>
                <w:trHeight w:val="576"/>
              </w:trPr>
              <w:tc>
                <w:tcPr>
                  <w:tcW w:w="5556" w:type="dxa"/>
                  <w:tcBorders>
                    <w:bottom w:val="nil"/>
                  </w:tcBorders>
                </w:tcPr>
                <w:p w:rsidR="006067AE" w:rsidRPr="002E2302" w:rsidRDefault="006067AE" w:rsidP="00C432F7">
                  <w:pPr>
                    <w:tabs>
                      <w:tab w:val="left" w:pos="426"/>
                    </w:tabs>
                    <w:autoSpaceDE w:val="0"/>
                    <w:autoSpaceDN w:val="0"/>
                    <w:adjustRightInd w:val="0"/>
                    <w:jc w:val="both"/>
                    <w:rPr>
                      <w:rFonts w:ascii="Times New Roman" w:hAnsi="Times New Roman" w:cs="Times New Roman"/>
                      <w:sz w:val="24"/>
                      <w:szCs w:val="24"/>
                    </w:rPr>
                  </w:pPr>
                </w:p>
              </w:tc>
              <w:tc>
                <w:tcPr>
                  <w:tcW w:w="1042" w:type="dxa"/>
                </w:tcPr>
                <w:p w:rsidR="006067AE" w:rsidRPr="002E2302" w:rsidRDefault="006067AE" w:rsidP="00C432F7">
                  <w:pPr>
                    <w:tabs>
                      <w:tab w:val="left" w:pos="426"/>
                    </w:tabs>
                    <w:autoSpaceDE w:val="0"/>
                    <w:autoSpaceDN w:val="0"/>
                    <w:adjustRightInd w:val="0"/>
                    <w:jc w:val="both"/>
                    <w:rPr>
                      <w:rFonts w:ascii="Times New Roman" w:hAnsi="Times New Roman" w:cs="Times New Roman"/>
                      <w:sz w:val="24"/>
                      <w:szCs w:val="24"/>
                    </w:rPr>
                  </w:pPr>
                </w:p>
              </w:tc>
              <w:tc>
                <w:tcPr>
                  <w:tcW w:w="3256" w:type="dxa"/>
                </w:tcPr>
                <w:p w:rsidR="006067AE" w:rsidRPr="002E2302" w:rsidRDefault="006067AE" w:rsidP="00C432F7">
                  <w:pPr>
                    <w:tabs>
                      <w:tab w:val="left" w:pos="426"/>
                    </w:tabs>
                    <w:autoSpaceDE w:val="0"/>
                    <w:autoSpaceDN w:val="0"/>
                    <w:adjustRightInd w:val="0"/>
                    <w:jc w:val="both"/>
                    <w:rPr>
                      <w:rFonts w:ascii="Times New Roman" w:hAnsi="Times New Roman" w:cs="Times New Roman"/>
                      <w:sz w:val="24"/>
                      <w:szCs w:val="24"/>
                    </w:rPr>
                  </w:pPr>
                </w:p>
              </w:tc>
            </w:tr>
            <w:tr w:rsidR="006067AE" w:rsidRPr="002E2302" w:rsidTr="00701C03">
              <w:trPr>
                <w:trHeight w:val="956"/>
              </w:trPr>
              <w:tc>
                <w:tcPr>
                  <w:tcW w:w="9854" w:type="dxa"/>
                  <w:gridSpan w:val="3"/>
                  <w:tcBorders>
                    <w:top w:val="nil"/>
                    <w:bottom w:val="single" w:sz="4" w:space="0" w:color="000000" w:themeColor="text1"/>
                  </w:tcBorders>
                </w:tcPr>
                <w:p w:rsidR="00701C03" w:rsidRPr="00970FAF" w:rsidRDefault="00701C03" w:rsidP="00B91F55">
                  <w:pPr>
                    <w:tabs>
                      <w:tab w:val="left" w:pos="426"/>
                    </w:tabs>
                    <w:autoSpaceDE w:val="0"/>
                    <w:autoSpaceDN w:val="0"/>
                    <w:adjustRightInd w:val="0"/>
                    <w:jc w:val="both"/>
                    <w:rPr>
                      <w:rFonts w:ascii="Times New Roman" w:hAnsi="Times New Roman" w:cs="Times New Roman"/>
                    </w:rPr>
                  </w:pPr>
                  <w:r w:rsidRPr="00970FAF">
                    <w:rPr>
                      <w:rFonts w:ascii="Times New Roman" w:hAnsi="Times New Roman" w:cs="Times New Roman"/>
                      <w:lang w:val="kk-KZ"/>
                    </w:rPr>
                    <w:t xml:space="preserve">Қорытынды  баға </w:t>
                  </w:r>
                  <m:oMath>
                    <m:r>
                      <m:rPr>
                        <m:sty m:val="p"/>
                      </m:rPr>
                      <w:rPr>
                        <w:rFonts w:ascii="Cambria Math" w:eastAsia="Times New Roman" w:hAnsi="Cambria Math" w:cs="Times New Roman"/>
                        <w:color w:val="000000"/>
                        <w:lang w:val="kk-KZ"/>
                      </w:rPr>
                      <m:t>=</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АБ1+АБ</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∙0,6+0,1МТ+0,3ҚЕ</m:t>
                    </m:r>
                  </m:oMath>
                </w:p>
                <w:p w:rsidR="006067AE" w:rsidRPr="002E2302" w:rsidRDefault="006067AE" w:rsidP="00B91F55">
                  <w:pPr>
                    <w:tabs>
                      <w:tab w:val="left" w:pos="426"/>
                    </w:tabs>
                    <w:autoSpaceDE w:val="0"/>
                    <w:autoSpaceDN w:val="0"/>
                    <w:adjustRightInd w:val="0"/>
                    <w:jc w:val="both"/>
                    <w:rPr>
                      <w:rFonts w:ascii="Times New Roman" w:hAnsi="Times New Roman" w:cs="Times New Roman"/>
                      <w:sz w:val="24"/>
                      <w:szCs w:val="24"/>
                    </w:rPr>
                  </w:pPr>
                </w:p>
              </w:tc>
            </w:tr>
          </w:tbl>
          <w:p w:rsidR="00FC7283" w:rsidRPr="006067AE" w:rsidRDefault="00FC7283" w:rsidP="00F80D49">
            <w:pPr>
              <w:tabs>
                <w:tab w:val="left" w:pos="426"/>
              </w:tabs>
              <w:autoSpaceDE w:val="0"/>
              <w:autoSpaceDN w:val="0"/>
              <w:adjustRightInd w:val="0"/>
              <w:jc w:val="both"/>
              <w:rPr>
                <w:rFonts w:ascii="Times New Roman" w:hAnsi="Times New Roman" w:cs="Times New Roman"/>
                <w:sz w:val="24"/>
                <w:szCs w:val="24"/>
                <w:lang w:val="kk-KZ"/>
              </w:rPr>
            </w:pPr>
          </w:p>
        </w:tc>
        <w:tc>
          <w:tcPr>
            <w:tcW w:w="992" w:type="dxa"/>
            <w:gridSpan w:val="2"/>
          </w:tcPr>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lastRenderedPageBreak/>
              <w:t>35%</w:t>
            </w:r>
          </w:p>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w:t>
            </w:r>
          </w:p>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lastRenderedPageBreak/>
              <w:t>15%</w:t>
            </w:r>
          </w:p>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u w:val="single"/>
              </w:rPr>
            </w:pPr>
            <w:r w:rsidRPr="002E2302">
              <w:rPr>
                <w:rFonts w:ascii="Times New Roman" w:hAnsi="Times New Roman" w:cs="Times New Roman"/>
                <w:sz w:val="24"/>
                <w:szCs w:val="24"/>
                <w:u w:val="single"/>
              </w:rPr>
              <w:t>40%</w:t>
            </w:r>
          </w:p>
          <w:p w:rsidR="00FC7283" w:rsidRPr="006067AE" w:rsidRDefault="00B91F55" w:rsidP="00B91F55">
            <w:pPr>
              <w:tabs>
                <w:tab w:val="left" w:pos="426"/>
              </w:tabs>
              <w:autoSpaceDE w:val="0"/>
              <w:autoSpaceDN w:val="0"/>
              <w:adjustRightInd w:val="0"/>
              <w:jc w:val="both"/>
              <w:rPr>
                <w:rFonts w:ascii="Times New Roman" w:hAnsi="Times New Roman" w:cs="Times New Roman"/>
                <w:sz w:val="24"/>
                <w:szCs w:val="24"/>
                <w:lang w:val="kk-KZ"/>
              </w:rPr>
            </w:pPr>
            <w:r w:rsidRPr="002E2302">
              <w:rPr>
                <w:rFonts w:ascii="Times New Roman" w:hAnsi="Times New Roman" w:cs="Times New Roman"/>
                <w:sz w:val="24"/>
                <w:szCs w:val="24"/>
              </w:rPr>
              <w:t>100%</w:t>
            </w:r>
          </w:p>
        </w:tc>
        <w:tc>
          <w:tcPr>
            <w:tcW w:w="2658" w:type="dxa"/>
            <w:gridSpan w:val="3"/>
          </w:tcPr>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lastRenderedPageBreak/>
              <w:t>1,2,34,5,6</w:t>
            </w:r>
          </w:p>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2,3,4</w:t>
            </w:r>
          </w:p>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lastRenderedPageBreak/>
              <w:t>4,5,6</w:t>
            </w:r>
          </w:p>
          <w:p w:rsidR="00FC7283" w:rsidRPr="006067AE" w:rsidRDefault="00B91F55" w:rsidP="00B91F55">
            <w:pPr>
              <w:tabs>
                <w:tab w:val="left" w:pos="426"/>
              </w:tabs>
              <w:autoSpaceDE w:val="0"/>
              <w:autoSpaceDN w:val="0"/>
              <w:adjustRightInd w:val="0"/>
              <w:jc w:val="both"/>
              <w:rPr>
                <w:rFonts w:ascii="Times New Roman" w:hAnsi="Times New Roman" w:cs="Times New Roman"/>
                <w:sz w:val="24"/>
                <w:szCs w:val="24"/>
                <w:lang w:val="kk-KZ"/>
              </w:rPr>
            </w:pPr>
            <w:r w:rsidRPr="002E2302">
              <w:rPr>
                <w:rFonts w:ascii="Times New Roman" w:hAnsi="Times New Roman" w:cs="Times New Roman"/>
                <w:sz w:val="24"/>
                <w:szCs w:val="24"/>
              </w:rPr>
              <w:t>1,2,3,4,5,6</w:t>
            </w:r>
          </w:p>
        </w:tc>
      </w:tr>
      <w:tr w:rsidR="00FC7283" w:rsidRPr="006067AE" w:rsidTr="00227D5B">
        <w:tc>
          <w:tcPr>
            <w:tcW w:w="2093" w:type="dxa"/>
            <w:vMerge/>
          </w:tcPr>
          <w:p w:rsidR="00FC7283" w:rsidRPr="006067AE" w:rsidRDefault="00FC7283"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7761" w:type="dxa"/>
            <w:gridSpan w:val="11"/>
          </w:tcPr>
          <w:p w:rsidR="00021B91" w:rsidRDefault="00021B91" w:rsidP="00021B91">
            <w:pPr>
              <w:pStyle w:val="a4"/>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lang w:val="kk-KZ"/>
              </w:rPr>
              <w:t xml:space="preserve">Төменде пайызбен </w:t>
            </w:r>
            <w:r>
              <w:rPr>
                <w:rFonts w:ascii="Times New Roman" w:hAnsi="Times New Roman" w:cs="Times New Roman"/>
                <w:sz w:val="24"/>
                <w:szCs w:val="24"/>
              </w:rPr>
              <w:t xml:space="preserve"> минимальды</w:t>
            </w:r>
            <w:r>
              <w:rPr>
                <w:rFonts w:ascii="Times New Roman" w:hAnsi="Times New Roman" w:cs="Times New Roman"/>
                <w:sz w:val="24"/>
                <w:szCs w:val="24"/>
                <w:lang w:val="kk-KZ"/>
              </w:rPr>
              <w:t xml:space="preserve"> бағалар келтірілген</w:t>
            </w:r>
            <w:r>
              <w:rPr>
                <w:rFonts w:ascii="Times New Roman" w:hAnsi="Times New Roman" w:cs="Times New Roman"/>
                <w:sz w:val="24"/>
                <w:szCs w:val="24"/>
              </w:rPr>
              <w:t>:</w:t>
            </w:r>
          </w:p>
          <w:p w:rsidR="00021B91" w:rsidRDefault="00021B91" w:rsidP="00021B91">
            <w:pPr>
              <w:pStyle w:val="a4"/>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rPr>
              <w:t>95% - 100%: А</w:t>
            </w:r>
            <w:r>
              <w:rPr>
                <w:rFonts w:ascii="Times New Roman" w:hAnsi="Times New Roman" w:cs="Times New Roman"/>
                <w:sz w:val="24"/>
                <w:szCs w:val="24"/>
              </w:rPr>
              <w:tab/>
            </w:r>
            <w:r>
              <w:rPr>
                <w:rFonts w:ascii="Times New Roman" w:hAnsi="Times New Roman" w:cs="Times New Roman"/>
                <w:sz w:val="24"/>
                <w:szCs w:val="24"/>
              </w:rPr>
              <w:tab/>
              <w:t>90% - 94%: А-</w:t>
            </w:r>
          </w:p>
          <w:p w:rsidR="00021B91" w:rsidRDefault="00021B91" w:rsidP="00021B91">
            <w:pPr>
              <w:pStyle w:val="a4"/>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rPr>
              <w:t>85% - 89%: В+</w:t>
            </w:r>
            <w:r>
              <w:rPr>
                <w:rFonts w:ascii="Times New Roman" w:hAnsi="Times New Roman" w:cs="Times New Roman"/>
                <w:sz w:val="24"/>
                <w:szCs w:val="24"/>
              </w:rPr>
              <w:tab/>
            </w:r>
            <w:r>
              <w:rPr>
                <w:rFonts w:ascii="Times New Roman" w:hAnsi="Times New Roman" w:cs="Times New Roman"/>
                <w:sz w:val="24"/>
                <w:szCs w:val="24"/>
              </w:rPr>
              <w:tab/>
              <w:t>80% - 84%: 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75% - 79%: В-</w:t>
            </w:r>
          </w:p>
          <w:p w:rsidR="00021B91" w:rsidRDefault="00021B91" w:rsidP="00021B91">
            <w:pPr>
              <w:pStyle w:val="a4"/>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rPr>
              <w:t>70% - 74%: С+</w:t>
            </w:r>
            <w:r>
              <w:rPr>
                <w:rFonts w:ascii="Times New Roman" w:hAnsi="Times New Roman" w:cs="Times New Roman"/>
                <w:sz w:val="24"/>
                <w:szCs w:val="24"/>
              </w:rPr>
              <w:tab/>
            </w:r>
            <w:r>
              <w:rPr>
                <w:rFonts w:ascii="Times New Roman" w:hAnsi="Times New Roman" w:cs="Times New Roman"/>
                <w:sz w:val="24"/>
                <w:szCs w:val="24"/>
              </w:rPr>
              <w:tab/>
              <w:t>65% - 69%: С</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 - 64%: С-</w:t>
            </w:r>
          </w:p>
          <w:p w:rsidR="00FC7283" w:rsidRPr="006067AE" w:rsidRDefault="00021B91" w:rsidP="00021B91">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rPr>
              <w:t xml:space="preserve">55% - 59%: </w:t>
            </w:r>
            <w:r>
              <w:rPr>
                <w:rFonts w:ascii="Times New Roman" w:hAnsi="Times New Roman" w:cs="Times New Roman"/>
                <w:sz w:val="24"/>
                <w:szCs w:val="24"/>
                <w:lang w:val="en-US"/>
              </w:rPr>
              <w:t>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50% - 54%: </w:t>
            </w:r>
            <w:r>
              <w:rPr>
                <w:rFonts w:ascii="Times New Roman" w:hAnsi="Times New Roman" w:cs="Times New Roman"/>
                <w:sz w:val="24"/>
                <w:szCs w:val="24"/>
                <w:lang w:val="en-US"/>
              </w:rPr>
              <w:t>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0% -49%: </w:t>
            </w:r>
            <w:r>
              <w:rPr>
                <w:rFonts w:ascii="Times New Roman" w:hAnsi="Times New Roman" w:cs="Times New Roman"/>
                <w:sz w:val="24"/>
                <w:szCs w:val="24"/>
                <w:lang w:val="en-US"/>
              </w:rPr>
              <w:t>F</w:t>
            </w:r>
          </w:p>
        </w:tc>
      </w:tr>
      <w:tr w:rsidR="00FC7283" w:rsidRPr="003A05A9" w:rsidTr="00970FAF">
        <w:tc>
          <w:tcPr>
            <w:tcW w:w="2093" w:type="dxa"/>
            <w:tcBorders>
              <w:bottom w:val="nil"/>
            </w:tcBorders>
          </w:tcPr>
          <w:p w:rsidR="00FC7283" w:rsidRPr="00E22530" w:rsidRDefault="00FC7283" w:rsidP="00F80D49">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E22530">
              <w:rPr>
                <w:rFonts w:ascii="Times New Roman" w:hAnsi="Times New Roman" w:cs="Times New Roman"/>
                <w:b/>
                <w:sz w:val="24"/>
                <w:szCs w:val="24"/>
                <w:lang w:val="kk-KZ"/>
              </w:rPr>
              <w:t>Пәннің саясаты</w:t>
            </w:r>
          </w:p>
        </w:tc>
        <w:tc>
          <w:tcPr>
            <w:tcW w:w="7761" w:type="dxa"/>
            <w:gridSpan w:val="11"/>
            <w:tcBorders>
              <w:bottom w:val="nil"/>
            </w:tcBorders>
          </w:tcPr>
          <w:p w:rsidR="006067AE" w:rsidRDefault="006067AE" w:rsidP="006067AE">
            <w:pPr>
              <w:pStyle w:val="2"/>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6067AE" w:rsidRPr="00D717C8" w:rsidRDefault="006067AE" w:rsidP="006067AE">
            <w:pPr>
              <w:pStyle w:val="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w:t>
            </w:r>
            <w:r w:rsidRPr="00D717C8">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6067AE" w:rsidRPr="00D717C8" w:rsidRDefault="006067AE" w:rsidP="006067AE">
            <w:pPr>
              <w:ind w:left="-142" w:firstLine="426"/>
              <w:jc w:val="both"/>
              <w:rPr>
                <w:rFonts w:ascii="Times New Roman" w:hAnsi="Times New Roman" w:cs="Times New Roman"/>
                <w:sz w:val="24"/>
                <w:szCs w:val="24"/>
                <w:lang w:val="kk-KZ"/>
              </w:rPr>
            </w:pPr>
            <w:r w:rsidRPr="00D717C8">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FC7283" w:rsidRPr="006067AE" w:rsidRDefault="00FC7283" w:rsidP="00F80D4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tc>
      </w:tr>
      <w:tr w:rsidR="00FC7283" w:rsidRPr="003A05A9" w:rsidTr="00970FAF">
        <w:trPr>
          <w:trHeight w:val="1420"/>
        </w:trPr>
        <w:tc>
          <w:tcPr>
            <w:tcW w:w="9854" w:type="dxa"/>
            <w:gridSpan w:val="12"/>
            <w:tcBorders>
              <w:top w:val="nil"/>
              <w:bottom w:val="single" w:sz="4" w:space="0" w:color="000000" w:themeColor="text1"/>
            </w:tcBorders>
          </w:tcPr>
          <w:p w:rsidR="00FC7283" w:rsidRPr="00E22530" w:rsidRDefault="00FC7283" w:rsidP="00F80D4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tc>
      </w:tr>
    </w:tbl>
    <w:p w:rsidR="002E2BB6" w:rsidRPr="00E22530" w:rsidRDefault="002E2BB6" w:rsidP="002E2BB6">
      <w:pPr>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ПӘННІҢ ҚҰРЫЛЫМЫ</w:t>
      </w:r>
    </w:p>
    <w:tbl>
      <w:tblPr>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51"/>
        <w:gridCol w:w="6662"/>
        <w:gridCol w:w="992"/>
        <w:gridCol w:w="1134"/>
      </w:tblGrid>
      <w:tr w:rsidR="002E2BB6" w:rsidRPr="00E22530" w:rsidTr="00737628">
        <w:tc>
          <w:tcPr>
            <w:tcW w:w="851" w:type="dxa"/>
            <w:tcBorders>
              <w:top w:val="single" w:sz="6" w:space="0" w:color="000000"/>
              <w:left w:val="single" w:sz="6" w:space="0" w:color="000000"/>
              <w:bottom w:val="single" w:sz="6" w:space="0" w:color="000000"/>
              <w:right w:val="single" w:sz="6" w:space="0" w:color="000000"/>
            </w:tcBorders>
          </w:tcPr>
          <w:p w:rsidR="002E2BB6" w:rsidRPr="00E22530" w:rsidRDefault="002E2BB6" w:rsidP="00737628">
            <w:pPr>
              <w:pStyle w:val="a7"/>
              <w:jc w:val="center"/>
              <w:rPr>
                <w:rFonts w:ascii="Times New Roman" w:hAnsi="Times New Roman"/>
                <w:b/>
                <w:sz w:val="24"/>
                <w:szCs w:val="24"/>
                <w:lang w:val="kk-KZ"/>
              </w:rPr>
            </w:pPr>
            <w:r w:rsidRPr="00E22530">
              <w:rPr>
                <w:rFonts w:ascii="Times New Roman" w:hAnsi="Times New Roman"/>
                <w:b/>
                <w:sz w:val="24"/>
                <w:szCs w:val="24"/>
                <w:lang w:val="en-US"/>
              </w:rPr>
              <w:t>A</w:t>
            </w:r>
            <w:r w:rsidRPr="00E22530">
              <w:rPr>
                <w:rFonts w:ascii="Times New Roman" w:hAnsi="Times New Roman"/>
                <w:b/>
                <w:sz w:val="24"/>
                <w:szCs w:val="24"/>
                <w:lang w:val="kk-KZ"/>
              </w:rPr>
              <w:t>пта</w:t>
            </w:r>
          </w:p>
        </w:tc>
        <w:tc>
          <w:tcPr>
            <w:tcW w:w="6662" w:type="dxa"/>
            <w:tcBorders>
              <w:top w:val="single" w:sz="6" w:space="0" w:color="000000"/>
              <w:left w:val="single" w:sz="6" w:space="0" w:color="000000"/>
              <w:bottom w:val="single" w:sz="6" w:space="0" w:color="000000"/>
              <w:right w:val="single" w:sz="6" w:space="0" w:color="000000"/>
            </w:tcBorders>
          </w:tcPr>
          <w:p w:rsidR="002E2BB6" w:rsidRPr="00E22530" w:rsidRDefault="002E2BB6" w:rsidP="00737628">
            <w:pPr>
              <w:pStyle w:val="a7"/>
              <w:jc w:val="center"/>
              <w:rPr>
                <w:rFonts w:ascii="Times New Roman" w:hAnsi="Times New Roman"/>
                <w:b/>
                <w:sz w:val="24"/>
                <w:szCs w:val="24"/>
                <w:lang w:val="kk-KZ"/>
              </w:rPr>
            </w:pPr>
            <w:r w:rsidRPr="00E22530">
              <w:rPr>
                <w:rFonts w:ascii="Times New Roman" w:hAnsi="Times New Roman"/>
                <w:b/>
                <w:sz w:val="24"/>
                <w:szCs w:val="24"/>
                <w:lang w:val="kk-KZ"/>
              </w:rPr>
              <w:t>Тақырыптың аталуы</w:t>
            </w:r>
          </w:p>
        </w:tc>
        <w:tc>
          <w:tcPr>
            <w:tcW w:w="992" w:type="dxa"/>
            <w:tcBorders>
              <w:top w:val="single" w:sz="6" w:space="0" w:color="000000"/>
              <w:left w:val="single" w:sz="6" w:space="0" w:color="000000"/>
              <w:bottom w:val="single" w:sz="6" w:space="0" w:color="000000"/>
              <w:right w:val="single" w:sz="6" w:space="0" w:color="000000"/>
            </w:tcBorders>
          </w:tcPr>
          <w:p w:rsidR="002E2BB6" w:rsidRPr="00E22530" w:rsidRDefault="002E2BB6" w:rsidP="00737628">
            <w:pPr>
              <w:pStyle w:val="a7"/>
              <w:jc w:val="center"/>
              <w:rPr>
                <w:rFonts w:ascii="Times New Roman" w:hAnsi="Times New Roman"/>
                <w:b/>
                <w:sz w:val="24"/>
                <w:szCs w:val="24"/>
                <w:lang w:val="kk-KZ"/>
              </w:rPr>
            </w:pPr>
            <w:r w:rsidRPr="00E22530">
              <w:rPr>
                <w:rFonts w:ascii="Times New Roman" w:hAnsi="Times New Roman"/>
                <w:b/>
                <w:sz w:val="24"/>
                <w:szCs w:val="24"/>
                <w:lang w:val="kk-KZ"/>
              </w:rPr>
              <w:t>Сағат саны</w:t>
            </w:r>
          </w:p>
        </w:tc>
        <w:tc>
          <w:tcPr>
            <w:tcW w:w="1134" w:type="dxa"/>
            <w:tcBorders>
              <w:top w:val="single" w:sz="6" w:space="0" w:color="000000"/>
              <w:left w:val="single" w:sz="6" w:space="0" w:color="000000"/>
              <w:bottom w:val="single" w:sz="6" w:space="0" w:color="000000"/>
              <w:right w:val="single" w:sz="6" w:space="0" w:color="000000"/>
            </w:tcBorders>
          </w:tcPr>
          <w:p w:rsidR="002E2BB6" w:rsidRPr="00E22530" w:rsidRDefault="002E2BB6" w:rsidP="00737628">
            <w:pPr>
              <w:pStyle w:val="a7"/>
              <w:jc w:val="center"/>
              <w:rPr>
                <w:rFonts w:ascii="Times New Roman" w:hAnsi="Times New Roman"/>
                <w:b/>
                <w:sz w:val="24"/>
                <w:szCs w:val="24"/>
                <w:lang w:val="kk-KZ"/>
              </w:rPr>
            </w:pPr>
            <w:r w:rsidRPr="00E22530">
              <w:rPr>
                <w:rFonts w:ascii="Times New Roman" w:hAnsi="Times New Roman"/>
                <w:b/>
                <w:sz w:val="24"/>
                <w:szCs w:val="24"/>
                <w:lang w:val="kk-KZ"/>
              </w:rPr>
              <w:t>Макси-малды балл</w:t>
            </w:r>
          </w:p>
        </w:tc>
      </w:tr>
      <w:tr w:rsidR="002E2BB6" w:rsidRPr="00E22530" w:rsidTr="00737628">
        <w:tc>
          <w:tcPr>
            <w:tcW w:w="9639" w:type="dxa"/>
            <w:gridSpan w:val="4"/>
            <w:tcBorders>
              <w:top w:val="single" w:sz="6" w:space="0" w:color="000000"/>
              <w:left w:val="single" w:sz="6" w:space="0" w:color="000000"/>
              <w:bottom w:val="single" w:sz="6" w:space="0" w:color="000000"/>
              <w:right w:val="single" w:sz="6" w:space="0" w:color="000000"/>
            </w:tcBorders>
          </w:tcPr>
          <w:p w:rsidR="002E2BB6" w:rsidRPr="00E22530" w:rsidRDefault="002E2BB6" w:rsidP="00737628">
            <w:pPr>
              <w:pStyle w:val="a7"/>
              <w:rPr>
                <w:rFonts w:ascii="Times New Roman" w:hAnsi="Times New Roman"/>
                <w:sz w:val="24"/>
                <w:szCs w:val="24"/>
                <w:lang w:val="kk-KZ"/>
              </w:rPr>
            </w:pP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1</w:t>
            </w:r>
          </w:p>
        </w:tc>
        <w:tc>
          <w:tcPr>
            <w:tcW w:w="6662" w:type="dxa"/>
          </w:tcPr>
          <w:p w:rsidR="002E2BB6" w:rsidRPr="00E22530" w:rsidRDefault="002E2BB6" w:rsidP="00737628">
            <w:pPr>
              <w:pStyle w:val="a7"/>
              <w:jc w:val="both"/>
              <w:rPr>
                <w:rFonts w:ascii="Times New Roman" w:hAnsi="Times New Roman"/>
                <w:sz w:val="24"/>
                <w:szCs w:val="24"/>
                <w:lang w:val="en-US"/>
              </w:rPr>
            </w:pPr>
            <w:r w:rsidRPr="00E22530">
              <w:rPr>
                <w:rFonts w:ascii="Times New Roman" w:hAnsi="Times New Roman"/>
                <w:sz w:val="24"/>
                <w:szCs w:val="24"/>
                <w:lang w:val="kk-KZ"/>
              </w:rPr>
              <w:t xml:space="preserve">Лекция </w:t>
            </w:r>
            <w:r w:rsidRPr="00E22530">
              <w:rPr>
                <w:rFonts w:ascii="Times New Roman" w:hAnsi="Times New Roman"/>
                <w:sz w:val="24"/>
                <w:szCs w:val="24"/>
                <w:lang w:val="en-US"/>
              </w:rPr>
              <w:t>1</w:t>
            </w:r>
            <w:r w:rsidRPr="00E22530">
              <w:rPr>
                <w:rFonts w:ascii="Times New Roman" w:hAnsi="Times New Roman"/>
                <w:sz w:val="24"/>
                <w:szCs w:val="24"/>
                <w:lang w:val="kk-KZ"/>
              </w:rPr>
              <w:t xml:space="preserve">: </w:t>
            </w:r>
            <w:r w:rsidRPr="00E22530">
              <w:rPr>
                <w:rFonts w:ascii="Times New Roman" w:hAnsi="Times New Roman"/>
                <w:sz w:val="24"/>
                <w:szCs w:val="24"/>
              </w:rPr>
              <w:t>Саясат</w:t>
            </w:r>
            <w:r w:rsidRPr="00E22530">
              <w:rPr>
                <w:rFonts w:ascii="Times New Roman" w:hAnsi="Times New Roman"/>
                <w:sz w:val="24"/>
                <w:szCs w:val="24"/>
                <w:lang w:val="en-US"/>
              </w:rPr>
              <w:t xml:space="preserve"> </w:t>
            </w:r>
            <w:r w:rsidRPr="00E22530">
              <w:rPr>
                <w:rFonts w:ascii="Times New Roman" w:hAnsi="Times New Roman"/>
                <w:sz w:val="24"/>
                <w:szCs w:val="24"/>
              </w:rPr>
              <w:t>саяси</w:t>
            </w:r>
            <w:r w:rsidRPr="00E22530">
              <w:rPr>
                <w:rFonts w:ascii="Times New Roman" w:hAnsi="Times New Roman"/>
                <w:sz w:val="24"/>
                <w:szCs w:val="24"/>
                <w:lang w:val="en-US"/>
              </w:rPr>
              <w:t xml:space="preserve"> </w:t>
            </w:r>
            <w:r w:rsidRPr="00E22530">
              <w:rPr>
                <w:rFonts w:ascii="Times New Roman" w:hAnsi="Times New Roman"/>
                <w:sz w:val="24"/>
                <w:szCs w:val="24"/>
              </w:rPr>
              <w:t>мәдениеттік</w:t>
            </w:r>
            <w:r w:rsidRPr="00E22530">
              <w:rPr>
                <w:rFonts w:ascii="Times New Roman" w:hAnsi="Times New Roman"/>
                <w:sz w:val="24"/>
                <w:szCs w:val="24"/>
                <w:lang w:val="en-US"/>
              </w:rPr>
              <w:t xml:space="preserve"> </w:t>
            </w:r>
            <w:r w:rsidRPr="00E22530">
              <w:rPr>
                <w:rFonts w:ascii="Times New Roman" w:hAnsi="Times New Roman"/>
                <w:sz w:val="24"/>
                <w:szCs w:val="24"/>
              </w:rPr>
              <w:t>ұғымдарының</w:t>
            </w:r>
            <w:r w:rsidRPr="00E22530">
              <w:rPr>
                <w:rFonts w:ascii="Times New Roman" w:hAnsi="Times New Roman"/>
                <w:sz w:val="24"/>
                <w:szCs w:val="24"/>
                <w:lang w:val="en-US"/>
              </w:rPr>
              <w:t xml:space="preserve"> </w:t>
            </w:r>
            <w:r w:rsidRPr="00E22530">
              <w:rPr>
                <w:rFonts w:ascii="Times New Roman" w:hAnsi="Times New Roman"/>
                <w:sz w:val="24"/>
                <w:szCs w:val="24"/>
              </w:rPr>
              <w:t>бірі</w:t>
            </w:r>
            <w:r w:rsidRPr="00E22530">
              <w:rPr>
                <w:rFonts w:ascii="Times New Roman" w:hAnsi="Times New Roman"/>
                <w:sz w:val="24"/>
                <w:szCs w:val="24"/>
                <w:lang w:val="en-US"/>
              </w:rPr>
              <w:t xml:space="preserve"> </w:t>
            </w:r>
            <w:r w:rsidRPr="00E22530">
              <w:rPr>
                <w:rFonts w:ascii="Times New Roman" w:hAnsi="Times New Roman"/>
                <w:sz w:val="24"/>
                <w:szCs w:val="24"/>
              </w:rPr>
              <w:t>ретінде</w:t>
            </w:r>
            <w:r w:rsidRPr="00E22530">
              <w:rPr>
                <w:rFonts w:ascii="Times New Roman" w:hAnsi="Times New Roman"/>
                <w:sz w:val="24"/>
                <w:szCs w:val="24"/>
                <w:lang w:val="en-US"/>
              </w:rPr>
              <w:t>.</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2</w:t>
            </w:r>
          </w:p>
        </w:tc>
        <w:tc>
          <w:tcPr>
            <w:tcW w:w="1134" w:type="dxa"/>
          </w:tcPr>
          <w:p w:rsidR="002E2BB6" w:rsidRPr="00E22530" w:rsidRDefault="002E2BB6" w:rsidP="00737628">
            <w:pPr>
              <w:pStyle w:val="a7"/>
              <w:jc w:val="center"/>
              <w:rPr>
                <w:rFonts w:ascii="Times New Roman" w:hAnsi="Times New Roman"/>
                <w:sz w:val="24"/>
                <w:szCs w:val="24"/>
                <w:lang w:val="kk-KZ"/>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en-US"/>
              </w:rPr>
            </w:pPr>
          </w:p>
        </w:tc>
        <w:tc>
          <w:tcPr>
            <w:tcW w:w="6662" w:type="dxa"/>
          </w:tcPr>
          <w:p w:rsidR="002E2BB6" w:rsidRPr="00E22530" w:rsidRDefault="002E2BB6" w:rsidP="00737628">
            <w:pPr>
              <w:pStyle w:val="a7"/>
              <w:jc w:val="both"/>
              <w:rPr>
                <w:rFonts w:ascii="Times New Roman" w:hAnsi="Times New Roman"/>
                <w:sz w:val="24"/>
                <w:szCs w:val="24"/>
              </w:rPr>
            </w:pPr>
            <w:r w:rsidRPr="00E22530">
              <w:rPr>
                <w:rFonts w:ascii="Times New Roman" w:hAnsi="Times New Roman"/>
                <w:sz w:val="24"/>
                <w:szCs w:val="24"/>
              </w:rPr>
              <w:t xml:space="preserve">Семинар1 : </w:t>
            </w:r>
            <w:r w:rsidRPr="00E22530">
              <w:rPr>
                <w:rFonts w:ascii="Times New Roman" w:hAnsi="Times New Roman"/>
                <w:sz w:val="24"/>
                <w:szCs w:val="24"/>
                <w:lang w:val="uk-UA" w:eastAsia="ko-KR"/>
              </w:rPr>
              <w:t>Саясат пен</w:t>
            </w:r>
            <w:r w:rsidRPr="00E22530">
              <w:rPr>
                <w:rFonts w:ascii="Times New Roman" w:hAnsi="Times New Roman"/>
                <w:sz w:val="24"/>
                <w:szCs w:val="24"/>
                <w:lang w:val="kk-KZ" w:eastAsia="ko-KR"/>
              </w:rPr>
              <w:t xml:space="preserve"> мәдениеттің арақатынасы.</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1</w:t>
            </w:r>
          </w:p>
        </w:tc>
        <w:tc>
          <w:tcPr>
            <w:tcW w:w="1134" w:type="dxa"/>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5</w:t>
            </w: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2</w:t>
            </w: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Лекция: Саяси мәдениет саяси ғылымның кешенді ұғымдарының бірі ретінде.</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2</w:t>
            </w:r>
          </w:p>
        </w:tc>
        <w:tc>
          <w:tcPr>
            <w:tcW w:w="1134" w:type="dxa"/>
          </w:tcPr>
          <w:p w:rsidR="002E2BB6" w:rsidRPr="005D5161" w:rsidRDefault="005D5161" w:rsidP="00737628">
            <w:pPr>
              <w:pStyle w:val="a7"/>
              <w:jc w:val="center"/>
              <w:rPr>
                <w:rFonts w:ascii="Times New Roman" w:hAnsi="Times New Roman"/>
                <w:sz w:val="24"/>
                <w:szCs w:val="24"/>
                <w:lang w:val="en-US"/>
              </w:rPr>
            </w:pPr>
            <w:r>
              <w:rPr>
                <w:rFonts w:ascii="Times New Roman" w:hAnsi="Times New Roman"/>
                <w:sz w:val="24"/>
                <w:szCs w:val="24"/>
                <w:lang w:val="en-US"/>
              </w:rPr>
              <w:t>10</w:t>
            </w: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 xml:space="preserve">Семинар: </w:t>
            </w:r>
            <w:r w:rsidRPr="00E22530">
              <w:rPr>
                <w:rFonts w:ascii="Times New Roman" w:hAnsi="Times New Roman"/>
                <w:sz w:val="24"/>
                <w:szCs w:val="24"/>
                <w:lang w:val="uk-UA" w:eastAsia="ko-KR"/>
              </w:rPr>
              <w:t>Саяси мәдениет ұғымының әр алуандығы.</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1</w:t>
            </w:r>
          </w:p>
        </w:tc>
        <w:tc>
          <w:tcPr>
            <w:tcW w:w="1134" w:type="dxa"/>
          </w:tcPr>
          <w:p w:rsidR="002E2BB6" w:rsidRPr="00E22530" w:rsidRDefault="005D5161" w:rsidP="00737628">
            <w:pPr>
              <w:pStyle w:val="a7"/>
              <w:jc w:val="center"/>
              <w:rPr>
                <w:rFonts w:ascii="Times New Roman" w:hAnsi="Times New Roman"/>
                <w:sz w:val="24"/>
                <w:szCs w:val="24"/>
                <w:lang w:val="en-US"/>
              </w:rPr>
            </w:pPr>
            <w:r>
              <w:rPr>
                <w:rFonts w:ascii="Times New Roman" w:hAnsi="Times New Roman"/>
                <w:sz w:val="24"/>
                <w:szCs w:val="24"/>
                <w:lang w:val="en-US"/>
              </w:rPr>
              <w:t>10</w:t>
            </w: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3</w:t>
            </w: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Лекция: Саяси мәдениеттің қалыптасуындағы экономикалық факторлар.</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2</w:t>
            </w:r>
          </w:p>
        </w:tc>
        <w:tc>
          <w:tcPr>
            <w:tcW w:w="1134" w:type="dxa"/>
          </w:tcPr>
          <w:p w:rsidR="002E2BB6" w:rsidRPr="005D5161" w:rsidRDefault="005D5161" w:rsidP="00737628">
            <w:pPr>
              <w:pStyle w:val="a7"/>
              <w:jc w:val="center"/>
              <w:rPr>
                <w:rFonts w:ascii="Times New Roman" w:hAnsi="Times New Roman"/>
                <w:sz w:val="24"/>
                <w:szCs w:val="24"/>
                <w:lang w:val="en-US"/>
              </w:rPr>
            </w:pPr>
            <w:r>
              <w:rPr>
                <w:rFonts w:ascii="Times New Roman" w:hAnsi="Times New Roman"/>
                <w:sz w:val="24"/>
                <w:szCs w:val="24"/>
                <w:lang w:val="en-US"/>
              </w:rPr>
              <w:t>5</w:t>
            </w: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 xml:space="preserve">Семинар: </w:t>
            </w:r>
            <w:r w:rsidRPr="00E22530">
              <w:rPr>
                <w:rFonts w:ascii="Times New Roman" w:hAnsi="Times New Roman"/>
                <w:sz w:val="24"/>
                <w:szCs w:val="24"/>
                <w:lang w:val="uk-UA" w:eastAsia="ko-KR"/>
              </w:rPr>
              <w:t>Саяси мәдениеттің қалыптасу мәселелері.</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1</w:t>
            </w:r>
          </w:p>
        </w:tc>
        <w:tc>
          <w:tcPr>
            <w:tcW w:w="1134" w:type="dxa"/>
          </w:tcPr>
          <w:p w:rsidR="002E2BB6" w:rsidRPr="00E22530" w:rsidRDefault="005D5161" w:rsidP="00737628">
            <w:pPr>
              <w:pStyle w:val="a7"/>
              <w:jc w:val="center"/>
              <w:rPr>
                <w:rFonts w:ascii="Times New Roman" w:hAnsi="Times New Roman"/>
                <w:sz w:val="24"/>
                <w:szCs w:val="24"/>
                <w:lang w:val="en-US"/>
              </w:rPr>
            </w:pPr>
            <w:r>
              <w:rPr>
                <w:rFonts w:ascii="Times New Roman" w:hAnsi="Times New Roman"/>
                <w:sz w:val="24"/>
                <w:szCs w:val="24"/>
                <w:lang w:val="en-US"/>
              </w:rPr>
              <w:t>10</w:t>
            </w: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МӨЖ. № 1 -  Баяндама. Саяси мәдениет ұғымдарын талдау және өзіндік анықтама беру.</w:t>
            </w:r>
          </w:p>
        </w:tc>
        <w:tc>
          <w:tcPr>
            <w:tcW w:w="992" w:type="dxa"/>
          </w:tcPr>
          <w:p w:rsidR="002E2BB6" w:rsidRPr="00E22530" w:rsidRDefault="002E2BB6" w:rsidP="00737628">
            <w:pPr>
              <w:pStyle w:val="a7"/>
              <w:jc w:val="center"/>
              <w:rPr>
                <w:rFonts w:ascii="Times New Roman" w:hAnsi="Times New Roman"/>
                <w:sz w:val="24"/>
                <w:szCs w:val="24"/>
                <w:lang w:val="kk-KZ"/>
              </w:rPr>
            </w:pPr>
          </w:p>
        </w:tc>
        <w:tc>
          <w:tcPr>
            <w:tcW w:w="1134" w:type="dxa"/>
          </w:tcPr>
          <w:p w:rsidR="002E2BB6" w:rsidRPr="005D5161" w:rsidRDefault="005D5161" w:rsidP="00737628">
            <w:pPr>
              <w:pStyle w:val="a7"/>
              <w:jc w:val="center"/>
              <w:rPr>
                <w:rFonts w:ascii="Times New Roman" w:hAnsi="Times New Roman"/>
                <w:sz w:val="24"/>
                <w:szCs w:val="24"/>
                <w:lang w:val="en-US"/>
              </w:rPr>
            </w:pPr>
            <w:r>
              <w:rPr>
                <w:rFonts w:ascii="Times New Roman" w:hAnsi="Times New Roman"/>
                <w:sz w:val="24"/>
                <w:szCs w:val="24"/>
                <w:lang w:val="en-US"/>
              </w:rPr>
              <w:t>15</w:t>
            </w: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uk-UA"/>
              </w:rPr>
            </w:pPr>
            <w:r w:rsidRPr="00E22530">
              <w:rPr>
                <w:rFonts w:ascii="Times New Roman" w:hAnsi="Times New Roman"/>
                <w:sz w:val="24"/>
                <w:szCs w:val="24"/>
                <w:lang w:val="uk-UA"/>
              </w:rPr>
              <w:t>4</w:t>
            </w: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Лекция: Саяси сана саяси қатынастар саласында адамдардың мінез-құлқына ықпал етуші фактор.</w:t>
            </w:r>
          </w:p>
        </w:tc>
        <w:tc>
          <w:tcPr>
            <w:tcW w:w="992" w:type="dxa"/>
          </w:tcPr>
          <w:p w:rsidR="002E2BB6" w:rsidRPr="00E22530" w:rsidRDefault="002E2BB6" w:rsidP="00737628">
            <w:pPr>
              <w:pStyle w:val="a7"/>
              <w:jc w:val="center"/>
              <w:rPr>
                <w:rFonts w:ascii="Times New Roman" w:hAnsi="Times New Roman"/>
                <w:sz w:val="24"/>
                <w:szCs w:val="24"/>
                <w:lang w:val="uk-UA"/>
              </w:rPr>
            </w:pPr>
            <w:r w:rsidRPr="00E22530">
              <w:rPr>
                <w:rFonts w:ascii="Times New Roman" w:hAnsi="Times New Roman"/>
                <w:sz w:val="24"/>
                <w:szCs w:val="24"/>
                <w:lang w:val="uk-UA"/>
              </w:rPr>
              <w:t>2</w:t>
            </w:r>
          </w:p>
        </w:tc>
        <w:tc>
          <w:tcPr>
            <w:tcW w:w="1134" w:type="dxa"/>
          </w:tcPr>
          <w:p w:rsidR="002E2BB6" w:rsidRPr="00E22530" w:rsidRDefault="002E2BB6" w:rsidP="00737628">
            <w:pPr>
              <w:pStyle w:val="a7"/>
              <w:jc w:val="center"/>
              <w:rPr>
                <w:rFonts w:ascii="Times New Roman" w:hAnsi="Times New Roman"/>
                <w:sz w:val="24"/>
                <w:szCs w:val="24"/>
                <w:lang w:val="uk-UA"/>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uk-UA"/>
              </w:rPr>
            </w:pPr>
          </w:p>
        </w:tc>
        <w:tc>
          <w:tcPr>
            <w:tcW w:w="6662" w:type="dxa"/>
          </w:tcPr>
          <w:p w:rsidR="002E2BB6" w:rsidRPr="00E22530" w:rsidRDefault="002E2BB6" w:rsidP="00737628">
            <w:pPr>
              <w:pStyle w:val="a7"/>
              <w:jc w:val="both"/>
              <w:rPr>
                <w:rFonts w:ascii="Times New Roman" w:hAnsi="Times New Roman"/>
                <w:sz w:val="24"/>
                <w:szCs w:val="24"/>
                <w:lang w:val="uk-UA"/>
              </w:rPr>
            </w:pPr>
            <w:r w:rsidRPr="00E22530">
              <w:rPr>
                <w:rFonts w:ascii="Times New Roman" w:hAnsi="Times New Roman"/>
                <w:sz w:val="24"/>
                <w:szCs w:val="24"/>
                <w:lang w:val="uk-UA"/>
              </w:rPr>
              <w:t>Семинар:</w:t>
            </w:r>
            <w:r w:rsidRPr="00E22530">
              <w:rPr>
                <w:rFonts w:ascii="Times New Roman" w:hAnsi="Times New Roman"/>
                <w:sz w:val="24"/>
                <w:szCs w:val="24"/>
                <w:lang w:val="kk-KZ"/>
              </w:rPr>
              <w:t xml:space="preserve"> </w:t>
            </w:r>
            <w:r w:rsidRPr="00E22530">
              <w:rPr>
                <w:rFonts w:ascii="Times New Roman" w:hAnsi="Times New Roman"/>
                <w:sz w:val="24"/>
                <w:szCs w:val="24"/>
                <w:lang w:val="uk-UA" w:eastAsia="ko-KR"/>
              </w:rPr>
              <w:t>Саяси мәдениетті қалыптастырушы фактор ретіндегі саяси сана.</w:t>
            </w:r>
          </w:p>
        </w:tc>
        <w:tc>
          <w:tcPr>
            <w:tcW w:w="992"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1</w:t>
            </w:r>
          </w:p>
        </w:tc>
        <w:tc>
          <w:tcPr>
            <w:tcW w:w="1134" w:type="dxa"/>
          </w:tcPr>
          <w:p w:rsidR="002E2BB6" w:rsidRPr="00E22530" w:rsidRDefault="005D5161" w:rsidP="00737628">
            <w:pPr>
              <w:pStyle w:val="a7"/>
              <w:jc w:val="center"/>
              <w:rPr>
                <w:rFonts w:ascii="Times New Roman" w:hAnsi="Times New Roman"/>
                <w:sz w:val="24"/>
                <w:szCs w:val="24"/>
                <w:lang w:val="en-US"/>
              </w:rPr>
            </w:pPr>
            <w:r>
              <w:rPr>
                <w:rFonts w:ascii="Times New Roman" w:hAnsi="Times New Roman"/>
                <w:sz w:val="24"/>
                <w:szCs w:val="24"/>
                <w:lang w:val="en-US"/>
              </w:rPr>
              <w:t>5</w:t>
            </w: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5</w:t>
            </w:r>
          </w:p>
        </w:tc>
        <w:tc>
          <w:tcPr>
            <w:tcW w:w="6662" w:type="dxa"/>
          </w:tcPr>
          <w:p w:rsidR="002E2BB6" w:rsidRPr="00E22530" w:rsidRDefault="002E2BB6" w:rsidP="00737628">
            <w:pPr>
              <w:pStyle w:val="a7"/>
              <w:jc w:val="both"/>
              <w:rPr>
                <w:rFonts w:ascii="Times New Roman" w:hAnsi="Times New Roman"/>
                <w:sz w:val="24"/>
                <w:szCs w:val="24"/>
                <w:lang w:val="en-US"/>
              </w:rPr>
            </w:pPr>
            <w:r w:rsidRPr="00E22530">
              <w:rPr>
                <w:rFonts w:ascii="Times New Roman" w:hAnsi="Times New Roman"/>
                <w:sz w:val="24"/>
                <w:szCs w:val="24"/>
                <w:lang w:val="kk-KZ"/>
              </w:rPr>
              <w:t>Лекция: Саяси мәдениет екі бастаудың органикалық бірлігі ретінде: рухани, идеологиялық және әрекеттілік.</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2</w:t>
            </w:r>
          </w:p>
        </w:tc>
        <w:tc>
          <w:tcPr>
            <w:tcW w:w="1134" w:type="dxa"/>
          </w:tcPr>
          <w:p w:rsidR="002E2BB6" w:rsidRPr="00E22530" w:rsidRDefault="002E2BB6" w:rsidP="00737628">
            <w:pPr>
              <w:pStyle w:val="a7"/>
              <w:jc w:val="center"/>
              <w:rPr>
                <w:rFonts w:ascii="Times New Roman" w:hAnsi="Times New Roman"/>
                <w:sz w:val="24"/>
                <w:szCs w:val="24"/>
                <w:lang w:val="kk-KZ"/>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E22530" w:rsidRDefault="002E2BB6" w:rsidP="00737628">
            <w:pPr>
              <w:pStyle w:val="a7"/>
              <w:jc w:val="both"/>
              <w:rPr>
                <w:rFonts w:ascii="Times New Roman" w:hAnsi="Times New Roman"/>
                <w:sz w:val="24"/>
                <w:szCs w:val="24"/>
                <w:lang w:val="uk-UA"/>
              </w:rPr>
            </w:pPr>
            <w:r w:rsidRPr="00E22530">
              <w:rPr>
                <w:rFonts w:ascii="Times New Roman" w:hAnsi="Times New Roman"/>
                <w:sz w:val="24"/>
                <w:szCs w:val="24"/>
                <w:lang w:val="kk-KZ"/>
              </w:rPr>
              <w:t xml:space="preserve">Семинар: </w:t>
            </w:r>
            <w:r w:rsidRPr="00E22530">
              <w:rPr>
                <w:rFonts w:ascii="Times New Roman" w:hAnsi="Times New Roman"/>
                <w:sz w:val="24"/>
                <w:szCs w:val="24"/>
                <w:lang w:val="uk-UA" w:eastAsia="ko-KR"/>
              </w:rPr>
              <w:t>Саяси мәдениеттің идеологиялық бастаулары.</w:t>
            </w:r>
          </w:p>
        </w:tc>
        <w:tc>
          <w:tcPr>
            <w:tcW w:w="992"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1</w:t>
            </w:r>
          </w:p>
        </w:tc>
        <w:tc>
          <w:tcPr>
            <w:tcW w:w="1134" w:type="dxa"/>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5</w:t>
            </w: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6</w:t>
            </w: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Лекция: «Институттандырылған ережелер» және «дәстүрлер» ұйымдарының анықтамасы.</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2</w:t>
            </w:r>
          </w:p>
        </w:tc>
        <w:tc>
          <w:tcPr>
            <w:tcW w:w="1134" w:type="dxa"/>
          </w:tcPr>
          <w:p w:rsidR="002E2BB6" w:rsidRPr="00E22530" w:rsidRDefault="002E2BB6" w:rsidP="00737628">
            <w:pPr>
              <w:pStyle w:val="a7"/>
              <w:jc w:val="center"/>
              <w:rPr>
                <w:rFonts w:ascii="Times New Roman" w:hAnsi="Times New Roman"/>
                <w:sz w:val="24"/>
                <w:szCs w:val="24"/>
                <w:lang w:val="kk-KZ"/>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 xml:space="preserve">Семинар: </w:t>
            </w:r>
            <w:r w:rsidRPr="00E22530">
              <w:rPr>
                <w:rFonts w:ascii="Times New Roman" w:hAnsi="Times New Roman"/>
                <w:sz w:val="24"/>
                <w:szCs w:val="24"/>
                <w:lang w:val="uk-UA" w:eastAsia="ko-KR"/>
              </w:rPr>
              <w:t>Саяси институттар мен дәстүрлі ережелердің ерекшеліктері.</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1</w:t>
            </w:r>
          </w:p>
        </w:tc>
        <w:tc>
          <w:tcPr>
            <w:tcW w:w="1134"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5</w:t>
            </w: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en-US"/>
              </w:rPr>
            </w:pPr>
          </w:p>
        </w:tc>
        <w:tc>
          <w:tcPr>
            <w:tcW w:w="6662" w:type="dxa"/>
          </w:tcPr>
          <w:p w:rsidR="002E2BB6" w:rsidRPr="00E22530" w:rsidRDefault="002E2BB6" w:rsidP="00737628">
            <w:pPr>
              <w:jc w:val="both"/>
              <w:rPr>
                <w:rFonts w:ascii="Times New Roman" w:hAnsi="Times New Roman" w:cs="Times New Roman"/>
                <w:sz w:val="24"/>
                <w:szCs w:val="24"/>
                <w:lang w:val="kk-KZ"/>
              </w:rPr>
            </w:pPr>
            <w:r w:rsidRPr="00E22530">
              <w:rPr>
                <w:rFonts w:ascii="Times New Roman" w:hAnsi="Times New Roman" w:cs="Times New Roman"/>
                <w:sz w:val="24"/>
                <w:szCs w:val="24"/>
                <w:lang w:val="kk-KZ"/>
              </w:rPr>
              <w:t>МӨЖ. № 2 -  ЭССЕ. Саяси қатынастардағы саяси мәдениеттің рөлі.</w:t>
            </w:r>
          </w:p>
        </w:tc>
        <w:tc>
          <w:tcPr>
            <w:tcW w:w="992" w:type="dxa"/>
          </w:tcPr>
          <w:p w:rsidR="002E2BB6" w:rsidRPr="00E22530" w:rsidRDefault="002E2BB6" w:rsidP="00737628">
            <w:pPr>
              <w:pStyle w:val="a7"/>
              <w:jc w:val="center"/>
              <w:rPr>
                <w:rFonts w:ascii="Times New Roman" w:hAnsi="Times New Roman"/>
                <w:sz w:val="24"/>
                <w:szCs w:val="24"/>
                <w:lang w:val="kk-KZ"/>
              </w:rPr>
            </w:pPr>
          </w:p>
        </w:tc>
        <w:tc>
          <w:tcPr>
            <w:tcW w:w="1134" w:type="dxa"/>
          </w:tcPr>
          <w:p w:rsidR="002E2BB6" w:rsidRPr="00E22530" w:rsidRDefault="005D5161" w:rsidP="005D5161">
            <w:pPr>
              <w:pStyle w:val="a7"/>
              <w:jc w:val="center"/>
              <w:rPr>
                <w:rFonts w:ascii="Times New Roman" w:hAnsi="Times New Roman"/>
                <w:sz w:val="24"/>
                <w:szCs w:val="24"/>
                <w:lang w:val="en-US"/>
              </w:rPr>
            </w:pPr>
            <w:r>
              <w:rPr>
                <w:rFonts w:ascii="Times New Roman" w:hAnsi="Times New Roman"/>
                <w:sz w:val="24"/>
                <w:szCs w:val="24"/>
                <w:lang w:val="en-US"/>
              </w:rPr>
              <w:t>30</w:t>
            </w: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7</w:t>
            </w: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Лекция: Саяси идеология саяси сананың ең ықпалды формаларының бірі, саяси мәдениеттің өзегі ретінде.</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2</w:t>
            </w:r>
          </w:p>
        </w:tc>
        <w:tc>
          <w:tcPr>
            <w:tcW w:w="1134" w:type="dxa"/>
          </w:tcPr>
          <w:p w:rsidR="002E2BB6" w:rsidRPr="00E22530" w:rsidRDefault="002E2BB6" w:rsidP="00737628">
            <w:pPr>
              <w:pStyle w:val="a7"/>
              <w:jc w:val="center"/>
              <w:rPr>
                <w:rFonts w:ascii="Times New Roman" w:hAnsi="Times New Roman"/>
                <w:sz w:val="24"/>
                <w:szCs w:val="24"/>
                <w:lang w:val="kk-KZ"/>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en-US"/>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rPr>
              <w:t xml:space="preserve">Семинар: </w:t>
            </w:r>
            <w:r w:rsidRPr="00E22530">
              <w:rPr>
                <w:rFonts w:ascii="Times New Roman" w:hAnsi="Times New Roman"/>
                <w:sz w:val="24"/>
                <w:szCs w:val="24"/>
                <w:lang w:val="uk-UA" w:eastAsia="ko-KR"/>
              </w:rPr>
              <w:t>Саяси идеология ұғымы және түрлері.</w:t>
            </w:r>
          </w:p>
        </w:tc>
        <w:tc>
          <w:tcPr>
            <w:tcW w:w="992" w:type="dxa"/>
          </w:tcPr>
          <w:p w:rsidR="002E2BB6" w:rsidRPr="00E22530" w:rsidRDefault="002E2BB6" w:rsidP="00737628">
            <w:pPr>
              <w:pStyle w:val="a7"/>
              <w:rPr>
                <w:rFonts w:ascii="Times New Roman" w:hAnsi="Times New Roman"/>
                <w:sz w:val="24"/>
                <w:szCs w:val="24"/>
                <w:lang w:val="en-US"/>
              </w:rPr>
            </w:pPr>
            <w:r w:rsidRPr="00E22530">
              <w:rPr>
                <w:rFonts w:ascii="Times New Roman" w:hAnsi="Times New Roman"/>
                <w:sz w:val="24"/>
                <w:szCs w:val="24"/>
                <w:lang w:val="en-US"/>
              </w:rPr>
              <w:t>1</w:t>
            </w:r>
          </w:p>
        </w:tc>
        <w:tc>
          <w:tcPr>
            <w:tcW w:w="1134" w:type="dxa"/>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5</w:t>
            </w:r>
          </w:p>
        </w:tc>
      </w:tr>
      <w:tr w:rsidR="002E2BB6" w:rsidRPr="00E22530" w:rsidTr="00737628">
        <w:tc>
          <w:tcPr>
            <w:tcW w:w="851" w:type="dxa"/>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5D5161" w:rsidRDefault="002E2BB6" w:rsidP="00737628">
            <w:pPr>
              <w:pStyle w:val="a7"/>
              <w:jc w:val="both"/>
              <w:rPr>
                <w:rFonts w:ascii="Times New Roman" w:hAnsi="Times New Roman"/>
                <w:b/>
                <w:sz w:val="24"/>
                <w:szCs w:val="24"/>
                <w:lang w:val="kk-KZ"/>
              </w:rPr>
            </w:pPr>
            <w:r w:rsidRPr="005D5161">
              <w:rPr>
                <w:rFonts w:ascii="Times New Roman" w:hAnsi="Times New Roman"/>
                <w:b/>
                <w:sz w:val="24"/>
                <w:szCs w:val="24"/>
                <w:lang w:val="kk-KZ"/>
              </w:rPr>
              <w:t>1 Аралық бақылау</w:t>
            </w:r>
          </w:p>
        </w:tc>
        <w:tc>
          <w:tcPr>
            <w:tcW w:w="992" w:type="dxa"/>
          </w:tcPr>
          <w:p w:rsidR="002E2BB6" w:rsidRPr="00E22530" w:rsidRDefault="002E2BB6" w:rsidP="00737628">
            <w:pPr>
              <w:pStyle w:val="a7"/>
              <w:rPr>
                <w:rFonts w:ascii="Times New Roman" w:hAnsi="Times New Roman"/>
                <w:sz w:val="24"/>
                <w:szCs w:val="24"/>
                <w:lang w:val="kk-KZ"/>
              </w:rPr>
            </w:pPr>
          </w:p>
        </w:tc>
        <w:tc>
          <w:tcPr>
            <w:tcW w:w="1134" w:type="dxa"/>
          </w:tcPr>
          <w:p w:rsidR="002E2BB6" w:rsidRPr="005D5161" w:rsidRDefault="002E2BB6" w:rsidP="005D5161">
            <w:pPr>
              <w:pStyle w:val="a7"/>
              <w:jc w:val="center"/>
              <w:rPr>
                <w:rFonts w:ascii="Times New Roman" w:hAnsi="Times New Roman"/>
                <w:caps/>
                <w:sz w:val="24"/>
                <w:szCs w:val="24"/>
                <w:lang w:val="en-US"/>
              </w:rPr>
            </w:pPr>
            <w:r w:rsidRPr="00E22530">
              <w:rPr>
                <w:rFonts w:ascii="Times New Roman" w:hAnsi="Times New Roman"/>
                <w:caps/>
                <w:sz w:val="24"/>
                <w:szCs w:val="24"/>
                <w:lang w:val="kk-KZ"/>
              </w:rPr>
              <w:t>1</w:t>
            </w:r>
            <w:r w:rsidR="005D5161">
              <w:rPr>
                <w:rFonts w:ascii="Times New Roman" w:hAnsi="Times New Roman"/>
                <w:caps/>
                <w:sz w:val="24"/>
                <w:szCs w:val="24"/>
                <w:lang w:val="en-US"/>
              </w:rPr>
              <w:t>00</w:t>
            </w:r>
          </w:p>
        </w:tc>
      </w:tr>
      <w:tr w:rsidR="002E2BB6" w:rsidRPr="00E22530" w:rsidTr="00737628">
        <w:tc>
          <w:tcPr>
            <w:tcW w:w="851" w:type="dxa"/>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5D5161" w:rsidRDefault="002E2BB6" w:rsidP="00737628">
            <w:pPr>
              <w:rPr>
                <w:rFonts w:ascii="Times New Roman" w:hAnsi="Times New Roman" w:cs="Times New Roman"/>
                <w:b/>
                <w:sz w:val="24"/>
                <w:szCs w:val="24"/>
                <w:lang w:val="kk-KZ"/>
              </w:rPr>
            </w:pPr>
            <w:r w:rsidRPr="005D5161">
              <w:rPr>
                <w:rFonts w:ascii="Times New Roman" w:hAnsi="Times New Roman" w:cs="Times New Roman"/>
                <w:b/>
                <w:sz w:val="24"/>
                <w:szCs w:val="24"/>
                <w:lang w:val="en-US"/>
              </w:rPr>
              <w:t>Midterm Exam</w:t>
            </w:r>
          </w:p>
        </w:tc>
        <w:tc>
          <w:tcPr>
            <w:tcW w:w="992" w:type="dxa"/>
          </w:tcPr>
          <w:p w:rsidR="002E2BB6" w:rsidRPr="00E22530" w:rsidRDefault="002E2BB6" w:rsidP="00737628">
            <w:pPr>
              <w:jc w:val="center"/>
              <w:rPr>
                <w:rFonts w:ascii="Times New Roman" w:hAnsi="Times New Roman" w:cs="Times New Roman"/>
                <w:sz w:val="24"/>
                <w:szCs w:val="24"/>
                <w:lang w:val="kk-KZ"/>
              </w:rPr>
            </w:pPr>
          </w:p>
        </w:tc>
        <w:tc>
          <w:tcPr>
            <w:tcW w:w="1134" w:type="dxa"/>
          </w:tcPr>
          <w:p w:rsidR="002E2BB6" w:rsidRPr="00E22530" w:rsidRDefault="002E2BB6" w:rsidP="00737628">
            <w:pPr>
              <w:jc w:val="center"/>
              <w:rPr>
                <w:rFonts w:ascii="Times New Roman" w:hAnsi="Times New Roman" w:cs="Times New Roman"/>
                <w:caps/>
                <w:sz w:val="24"/>
                <w:szCs w:val="24"/>
              </w:rPr>
            </w:pPr>
            <w:r w:rsidRPr="00E22530">
              <w:rPr>
                <w:rFonts w:ascii="Times New Roman" w:hAnsi="Times New Roman" w:cs="Times New Roman"/>
                <w:caps/>
                <w:sz w:val="24"/>
                <w:szCs w:val="24"/>
              </w:rPr>
              <w:t>100</w:t>
            </w:r>
          </w:p>
        </w:tc>
      </w:tr>
      <w:tr w:rsidR="002E2BB6" w:rsidRPr="00E22530" w:rsidTr="00737628">
        <w:tc>
          <w:tcPr>
            <w:tcW w:w="851" w:type="dxa"/>
          </w:tcPr>
          <w:p w:rsidR="002E2BB6" w:rsidRPr="00E22530" w:rsidRDefault="002E2BB6" w:rsidP="00737628">
            <w:pPr>
              <w:pStyle w:val="a7"/>
              <w:jc w:val="center"/>
              <w:rPr>
                <w:rFonts w:ascii="Times New Roman" w:hAnsi="Times New Roman"/>
                <w:sz w:val="24"/>
                <w:szCs w:val="24"/>
                <w:lang w:val="en-US"/>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Барлығы</w:t>
            </w:r>
          </w:p>
        </w:tc>
        <w:tc>
          <w:tcPr>
            <w:tcW w:w="992" w:type="dxa"/>
          </w:tcPr>
          <w:p w:rsidR="002E2BB6" w:rsidRPr="00E22530" w:rsidRDefault="002E2BB6" w:rsidP="00737628">
            <w:pPr>
              <w:pStyle w:val="a7"/>
              <w:rPr>
                <w:rFonts w:ascii="Times New Roman" w:hAnsi="Times New Roman"/>
                <w:sz w:val="24"/>
                <w:szCs w:val="24"/>
                <w:lang w:val="kk-KZ"/>
              </w:rPr>
            </w:pPr>
          </w:p>
        </w:tc>
        <w:tc>
          <w:tcPr>
            <w:tcW w:w="1134" w:type="dxa"/>
          </w:tcPr>
          <w:p w:rsidR="002E2BB6" w:rsidRPr="00E22530" w:rsidRDefault="005D5161" w:rsidP="00737628">
            <w:pPr>
              <w:pStyle w:val="a7"/>
              <w:jc w:val="center"/>
              <w:rPr>
                <w:rFonts w:ascii="Times New Roman" w:hAnsi="Times New Roman"/>
                <w:caps/>
                <w:sz w:val="24"/>
                <w:szCs w:val="24"/>
                <w:lang w:val="kk-KZ"/>
              </w:rPr>
            </w:pPr>
            <w:r>
              <w:rPr>
                <w:rFonts w:ascii="Times New Roman" w:hAnsi="Times New Roman"/>
                <w:caps/>
                <w:sz w:val="24"/>
                <w:szCs w:val="24"/>
                <w:lang w:val="en-US"/>
              </w:rPr>
              <w:t>2</w:t>
            </w:r>
            <w:r w:rsidR="002E2BB6" w:rsidRPr="00E22530">
              <w:rPr>
                <w:rFonts w:ascii="Times New Roman" w:hAnsi="Times New Roman"/>
                <w:caps/>
                <w:sz w:val="24"/>
                <w:szCs w:val="24"/>
                <w:lang w:val="kk-KZ"/>
              </w:rPr>
              <w:t>00</w:t>
            </w:r>
          </w:p>
        </w:tc>
      </w:tr>
      <w:tr w:rsidR="002E2BB6" w:rsidRPr="00E22530" w:rsidTr="00737628">
        <w:tc>
          <w:tcPr>
            <w:tcW w:w="9639" w:type="dxa"/>
            <w:gridSpan w:val="4"/>
          </w:tcPr>
          <w:p w:rsidR="002E2BB6" w:rsidRPr="00E22530" w:rsidRDefault="002E2BB6" w:rsidP="00737628">
            <w:pPr>
              <w:pStyle w:val="a7"/>
              <w:jc w:val="center"/>
              <w:rPr>
                <w:rFonts w:ascii="Times New Roman" w:hAnsi="Times New Roman"/>
                <w:b/>
                <w:caps/>
                <w:sz w:val="24"/>
                <w:szCs w:val="24"/>
                <w:lang w:val="kk-KZ"/>
              </w:rPr>
            </w:pPr>
            <w:r w:rsidRPr="00E22530">
              <w:rPr>
                <w:rFonts w:ascii="Times New Roman" w:hAnsi="Times New Roman"/>
                <w:b/>
                <w:sz w:val="24"/>
                <w:szCs w:val="24"/>
                <w:lang w:val="uk-UA"/>
              </w:rPr>
              <w:t>2-Модуль. Саяси  ойлар  дамуы</w:t>
            </w: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8</w:t>
            </w: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Лекция: Либералдық қоғамдық-саяси ойдың ерекше түрі ретінде, ұғымның</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2</w:t>
            </w:r>
          </w:p>
        </w:tc>
        <w:tc>
          <w:tcPr>
            <w:tcW w:w="1134" w:type="dxa"/>
          </w:tcPr>
          <w:p w:rsidR="002E2BB6" w:rsidRPr="00E22530" w:rsidRDefault="002E2BB6" w:rsidP="00737628">
            <w:pPr>
              <w:pStyle w:val="a7"/>
              <w:jc w:val="center"/>
              <w:rPr>
                <w:rFonts w:ascii="Times New Roman" w:hAnsi="Times New Roman"/>
                <w:sz w:val="24"/>
                <w:szCs w:val="24"/>
                <w:lang w:val="kk-KZ"/>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en-US"/>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rPr>
              <w:t xml:space="preserve">Семинар: </w:t>
            </w:r>
            <w:r w:rsidRPr="00E22530">
              <w:rPr>
                <w:rFonts w:ascii="Times New Roman" w:hAnsi="Times New Roman"/>
                <w:sz w:val="24"/>
                <w:szCs w:val="24"/>
                <w:lang w:val="kk-KZ"/>
              </w:rPr>
              <w:t xml:space="preserve"> </w:t>
            </w:r>
            <w:r w:rsidRPr="00E22530">
              <w:rPr>
                <w:rFonts w:ascii="Times New Roman" w:hAnsi="Times New Roman"/>
                <w:sz w:val="24"/>
                <w:szCs w:val="24"/>
                <w:lang w:val="uk-UA" w:eastAsia="ko-KR"/>
              </w:rPr>
              <w:t>Либерализм ұғымы және қалыптасуы.</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1</w:t>
            </w:r>
          </w:p>
        </w:tc>
        <w:tc>
          <w:tcPr>
            <w:tcW w:w="1134" w:type="dxa"/>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4</w:t>
            </w: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9</w:t>
            </w:r>
          </w:p>
        </w:tc>
        <w:tc>
          <w:tcPr>
            <w:tcW w:w="6662" w:type="dxa"/>
          </w:tcPr>
          <w:p w:rsidR="002E2BB6" w:rsidRPr="00E22530" w:rsidRDefault="002E2BB6" w:rsidP="00737628">
            <w:pPr>
              <w:pStyle w:val="a7"/>
              <w:jc w:val="both"/>
              <w:rPr>
                <w:rFonts w:ascii="Times New Roman" w:hAnsi="Times New Roman"/>
                <w:sz w:val="24"/>
                <w:szCs w:val="24"/>
                <w:lang w:val="en-US"/>
              </w:rPr>
            </w:pPr>
            <w:r w:rsidRPr="00E22530">
              <w:rPr>
                <w:rFonts w:ascii="Times New Roman" w:hAnsi="Times New Roman"/>
                <w:sz w:val="24"/>
                <w:szCs w:val="24"/>
                <w:lang w:val="kk-KZ"/>
              </w:rPr>
              <w:t>Лекция: Қазақстандағы либералдық, оның саяси және иедеялық эволюциясының сипаты.</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2</w:t>
            </w:r>
          </w:p>
        </w:tc>
        <w:tc>
          <w:tcPr>
            <w:tcW w:w="1134" w:type="dxa"/>
          </w:tcPr>
          <w:p w:rsidR="002E2BB6" w:rsidRPr="00E22530" w:rsidRDefault="002E2BB6" w:rsidP="00737628">
            <w:pPr>
              <w:pStyle w:val="a7"/>
              <w:jc w:val="center"/>
              <w:rPr>
                <w:rFonts w:ascii="Times New Roman" w:hAnsi="Times New Roman"/>
                <w:sz w:val="24"/>
                <w:szCs w:val="24"/>
                <w:lang w:val="kk-KZ"/>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E22530" w:rsidRDefault="002E2BB6" w:rsidP="00737628">
            <w:pPr>
              <w:pStyle w:val="a7"/>
              <w:jc w:val="both"/>
              <w:rPr>
                <w:rFonts w:ascii="Times New Roman" w:hAnsi="Times New Roman"/>
                <w:sz w:val="24"/>
                <w:szCs w:val="24"/>
                <w:lang w:val="uk-UA"/>
              </w:rPr>
            </w:pPr>
            <w:r w:rsidRPr="00E22530">
              <w:rPr>
                <w:rFonts w:ascii="Times New Roman" w:hAnsi="Times New Roman"/>
                <w:sz w:val="24"/>
                <w:szCs w:val="24"/>
                <w:lang w:val="kk-KZ"/>
              </w:rPr>
              <w:t xml:space="preserve">Семинар: </w:t>
            </w:r>
            <w:r w:rsidRPr="00E22530">
              <w:rPr>
                <w:rFonts w:ascii="Times New Roman" w:hAnsi="Times New Roman"/>
                <w:sz w:val="24"/>
                <w:szCs w:val="24"/>
                <w:lang w:val="uk-UA" w:eastAsia="ko-KR"/>
              </w:rPr>
              <w:t>ҚР тәуелсіздігіндегі либерализмнің орны.</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1</w:t>
            </w:r>
          </w:p>
        </w:tc>
        <w:tc>
          <w:tcPr>
            <w:tcW w:w="1134" w:type="dxa"/>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4</w:t>
            </w: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E22530" w:rsidRDefault="002E2BB6" w:rsidP="00737628">
            <w:pPr>
              <w:rPr>
                <w:rFonts w:ascii="Times New Roman" w:hAnsi="Times New Roman" w:cs="Times New Roman"/>
                <w:sz w:val="24"/>
                <w:szCs w:val="24"/>
                <w:lang w:val="kk-KZ"/>
              </w:rPr>
            </w:pPr>
            <w:r w:rsidRPr="00E22530">
              <w:rPr>
                <w:rFonts w:ascii="Times New Roman" w:hAnsi="Times New Roman" w:cs="Times New Roman"/>
                <w:sz w:val="24"/>
                <w:szCs w:val="24"/>
                <w:lang w:val="kk-KZ"/>
              </w:rPr>
              <w:t>МӨЖ. № 3 - Реферат. Қазақстандағы саяси идеология мәселелері.</w:t>
            </w:r>
          </w:p>
        </w:tc>
        <w:tc>
          <w:tcPr>
            <w:tcW w:w="992" w:type="dxa"/>
          </w:tcPr>
          <w:p w:rsidR="002E2BB6" w:rsidRPr="00E22530" w:rsidRDefault="002E2BB6" w:rsidP="00737628">
            <w:pPr>
              <w:pStyle w:val="a7"/>
              <w:jc w:val="center"/>
              <w:rPr>
                <w:rFonts w:ascii="Times New Roman" w:hAnsi="Times New Roman"/>
                <w:sz w:val="24"/>
                <w:szCs w:val="24"/>
                <w:lang w:val="kk-KZ"/>
              </w:rPr>
            </w:pPr>
          </w:p>
        </w:tc>
        <w:tc>
          <w:tcPr>
            <w:tcW w:w="1134"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6</w:t>
            </w: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10</w:t>
            </w: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Лекция: Саяси мәдениетті типтеу тәжірибесі.</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2</w:t>
            </w:r>
          </w:p>
        </w:tc>
        <w:tc>
          <w:tcPr>
            <w:tcW w:w="1134" w:type="dxa"/>
          </w:tcPr>
          <w:p w:rsidR="002E2BB6" w:rsidRPr="00E22530" w:rsidRDefault="002E2BB6" w:rsidP="00737628">
            <w:pPr>
              <w:pStyle w:val="a7"/>
              <w:jc w:val="center"/>
              <w:rPr>
                <w:rFonts w:ascii="Times New Roman" w:hAnsi="Times New Roman"/>
                <w:sz w:val="24"/>
                <w:szCs w:val="24"/>
                <w:lang w:val="kk-KZ"/>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 xml:space="preserve">Семинар: </w:t>
            </w:r>
            <w:r w:rsidRPr="00E22530">
              <w:rPr>
                <w:rFonts w:ascii="Times New Roman" w:hAnsi="Times New Roman"/>
                <w:sz w:val="24"/>
                <w:szCs w:val="24"/>
                <w:lang w:val="uk-UA" w:eastAsia="ko-KR"/>
              </w:rPr>
              <w:t>ҚР саяси мәдениеттің түрлері.</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1</w:t>
            </w:r>
          </w:p>
        </w:tc>
        <w:tc>
          <w:tcPr>
            <w:tcW w:w="1134"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4</w:t>
            </w: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11</w:t>
            </w: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Лекция: Бостандық, теңдік және әділеттіліктің арақатынасы мәселесі.</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2</w:t>
            </w:r>
          </w:p>
        </w:tc>
        <w:tc>
          <w:tcPr>
            <w:tcW w:w="1134" w:type="dxa"/>
          </w:tcPr>
          <w:p w:rsidR="002E2BB6" w:rsidRPr="00E22530" w:rsidRDefault="002E2BB6" w:rsidP="00737628">
            <w:pPr>
              <w:pStyle w:val="a7"/>
              <w:jc w:val="center"/>
              <w:rPr>
                <w:rFonts w:ascii="Times New Roman" w:hAnsi="Times New Roman"/>
                <w:sz w:val="24"/>
                <w:szCs w:val="24"/>
                <w:lang w:val="kk-KZ"/>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 xml:space="preserve">Семинар:  </w:t>
            </w:r>
            <w:r w:rsidRPr="00E22530">
              <w:rPr>
                <w:rFonts w:ascii="Times New Roman" w:hAnsi="Times New Roman"/>
                <w:sz w:val="24"/>
                <w:szCs w:val="24"/>
                <w:lang w:val="uk-UA" w:eastAsia="ko-KR"/>
              </w:rPr>
              <w:t>ҚР еркіндік және әділеттілік демократияның басты принциптері.</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1</w:t>
            </w:r>
          </w:p>
        </w:tc>
        <w:tc>
          <w:tcPr>
            <w:tcW w:w="1134"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4</w:t>
            </w: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12</w:t>
            </w:r>
          </w:p>
        </w:tc>
        <w:tc>
          <w:tcPr>
            <w:tcW w:w="6662" w:type="dxa"/>
          </w:tcPr>
          <w:p w:rsidR="002E2BB6" w:rsidRPr="00E22530" w:rsidRDefault="002E2BB6" w:rsidP="00737628">
            <w:pPr>
              <w:pStyle w:val="a7"/>
              <w:jc w:val="both"/>
              <w:rPr>
                <w:rFonts w:ascii="Times New Roman" w:hAnsi="Times New Roman"/>
                <w:sz w:val="24"/>
                <w:szCs w:val="24"/>
                <w:lang w:val="en-US"/>
              </w:rPr>
            </w:pPr>
            <w:r w:rsidRPr="00E22530">
              <w:rPr>
                <w:rFonts w:ascii="Times New Roman" w:hAnsi="Times New Roman"/>
                <w:sz w:val="24"/>
                <w:szCs w:val="24"/>
                <w:lang w:val="kk-KZ"/>
              </w:rPr>
              <w:t>Лекция: Нақтылы ұлттық-елдік шындығы және саяси мәдениет.</w:t>
            </w:r>
          </w:p>
        </w:tc>
        <w:tc>
          <w:tcPr>
            <w:tcW w:w="992"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2</w:t>
            </w:r>
          </w:p>
        </w:tc>
        <w:tc>
          <w:tcPr>
            <w:tcW w:w="1134" w:type="dxa"/>
          </w:tcPr>
          <w:p w:rsidR="002E2BB6" w:rsidRPr="00E22530" w:rsidRDefault="002E2BB6" w:rsidP="00737628">
            <w:pPr>
              <w:pStyle w:val="a7"/>
              <w:jc w:val="center"/>
              <w:rPr>
                <w:rFonts w:ascii="Times New Roman" w:hAnsi="Times New Roman"/>
                <w:sz w:val="24"/>
                <w:szCs w:val="24"/>
                <w:lang w:val="kk-KZ"/>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rPr>
              <w:t xml:space="preserve">Семинар: </w:t>
            </w:r>
          </w:p>
        </w:tc>
        <w:tc>
          <w:tcPr>
            <w:tcW w:w="992"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1</w:t>
            </w:r>
          </w:p>
        </w:tc>
        <w:tc>
          <w:tcPr>
            <w:tcW w:w="1134"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5</w:t>
            </w: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rPr>
            </w:pPr>
          </w:p>
        </w:tc>
        <w:tc>
          <w:tcPr>
            <w:tcW w:w="6662" w:type="dxa"/>
          </w:tcPr>
          <w:p w:rsidR="002E2BB6" w:rsidRPr="00E22530" w:rsidRDefault="002E2BB6" w:rsidP="00737628">
            <w:pPr>
              <w:rPr>
                <w:rFonts w:ascii="Times New Roman" w:hAnsi="Times New Roman" w:cs="Times New Roman"/>
                <w:sz w:val="24"/>
                <w:szCs w:val="24"/>
                <w:lang w:val="kk-KZ"/>
              </w:rPr>
            </w:pPr>
            <w:r w:rsidRPr="00E22530">
              <w:rPr>
                <w:rFonts w:ascii="Times New Roman" w:hAnsi="Times New Roman" w:cs="Times New Roman"/>
                <w:sz w:val="24"/>
                <w:szCs w:val="24"/>
                <w:lang w:val="kk-KZ"/>
              </w:rPr>
              <w:t>МӨЖ. № 4 - Пікір талас. ҚР ұлттық идеология</w:t>
            </w:r>
          </w:p>
        </w:tc>
        <w:tc>
          <w:tcPr>
            <w:tcW w:w="992" w:type="dxa"/>
          </w:tcPr>
          <w:p w:rsidR="002E2BB6" w:rsidRPr="00E22530" w:rsidRDefault="002E2BB6" w:rsidP="00737628">
            <w:pPr>
              <w:pStyle w:val="a7"/>
              <w:jc w:val="center"/>
              <w:rPr>
                <w:rFonts w:ascii="Times New Roman" w:hAnsi="Times New Roman"/>
                <w:sz w:val="24"/>
                <w:szCs w:val="24"/>
              </w:rPr>
            </w:pPr>
          </w:p>
        </w:tc>
        <w:tc>
          <w:tcPr>
            <w:tcW w:w="1134" w:type="dxa"/>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11</w:t>
            </w: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13</w:t>
            </w: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Лекция: Қазақстан Республикасындағы идеологиялық жағдай ерекшелігі.</w:t>
            </w:r>
          </w:p>
        </w:tc>
        <w:tc>
          <w:tcPr>
            <w:tcW w:w="992"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2</w:t>
            </w:r>
          </w:p>
        </w:tc>
        <w:tc>
          <w:tcPr>
            <w:tcW w:w="1134" w:type="dxa"/>
          </w:tcPr>
          <w:p w:rsidR="002E2BB6" w:rsidRPr="00E22530" w:rsidRDefault="002E2BB6" w:rsidP="00737628">
            <w:pPr>
              <w:pStyle w:val="a7"/>
              <w:jc w:val="center"/>
              <w:rPr>
                <w:rFonts w:ascii="Times New Roman" w:hAnsi="Times New Roman"/>
                <w:sz w:val="24"/>
                <w:szCs w:val="24"/>
                <w:lang w:val="kk-KZ"/>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rPr>
            </w:pPr>
          </w:p>
        </w:tc>
        <w:tc>
          <w:tcPr>
            <w:tcW w:w="6662" w:type="dxa"/>
          </w:tcPr>
          <w:p w:rsidR="002E2BB6" w:rsidRPr="00E22530" w:rsidRDefault="002E2BB6" w:rsidP="00737628">
            <w:pPr>
              <w:pStyle w:val="a7"/>
              <w:jc w:val="both"/>
              <w:rPr>
                <w:rFonts w:ascii="Times New Roman" w:hAnsi="Times New Roman"/>
                <w:sz w:val="24"/>
                <w:szCs w:val="24"/>
                <w:lang w:val="en-US"/>
              </w:rPr>
            </w:pPr>
            <w:r w:rsidRPr="00E22530">
              <w:rPr>
                <w:rFonts w:ascii="Times New Roman" w:hAnsi="Times New Roman"/>
                <w:sz w:val="24"/>
                <w:szCs w:val="24"/>
              </w:rPr>
              <w:t xml:space="preserve">Семинар: </w:t>
            </w:r>
            <w:r w:rsidRPr="00E22530">
              <w:rPr>
                <w:rFonts w:ascii="Times New Roman" w:hAnsi="Times New Roman"/>
                <w:sz w:val="24"/>
                <w:szCs w:val="24"/>
                <w:lang w:val="uk-UA" w:eastAsia="ko-KR"/>
              </w:rPr>
              <w:t>ҚР саяси идеология.</w:t>
            </w:r>
          </w:p>
        </w:tc>
        <w:tc>
          <w:tcPr>
            <w:tcW w:w="992" w:type="dxa"/>
          </w:tcPr>
          <w:p w:rsidR="002E2BB6" w:rsidRPr="00E22530" w:rsidRDefault="002E2BB6" w:rsidP="00737628">
            <w:pPr>
              <w:pStyle w:val="a7"/>
              <w:jc w:val="center"/>
              <w:rPr>
                <w:rFonts w:ascii="Times New Roman" w:hAnsi="Times New Roman"/>
                <w:sz w:val="24"/>
                <w:szCs w:val="24"/>
              </w:rPr>
            </w:pPr>
          </w:p>
        </w:tc>
        <w:tc>
          <w:tcPr>
            <w:tcW w:w="1134"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3</w:t>
            </w:r>
          </w:p>
        </w:tc>
      </w:tr>
      <w:tr w:rsidR="002E2BB6" w:rsidRPr="00E22530" w:rsidTr="00737628">
        <w:trPr>
          <w:trHeight w:val="369"/>
        </w:trPr>
        <w:tc>
          <w:tcPr>
            <w:tcW w:w="851" w:type="dxa"/>
            <w:vMerge w:val="restart"/>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lastRenderedPageBreak/>
              <w:t>14</w:t>
            </w:r>
          </w:p>
        </w:tc>
        <w:tc>
          <w:tcPr>
            <w:tcW w:w="6662" w:type="dxa"/>
          </w:tcPr>
          <w:p w:rsidR="002E2BB6" w:rsidRPr="00E22530" w:rsidRDefault="002E2BB6" w:rsidP="00737628">
            <w:pPr>
              <w:pStyle w:val="a7"/>
              <w:jc w:val="both"/>
              <w:rPr>
                <w:rFonts w:ascii="Times New Roman" w:hAnsi="Times New Roman"/>
                <w:sz w:val="24"/>
                <w:szCs w:val="24"/>
                <w:lang w:val="en-US"/>
              </w:rPr>
            </w:pPr>
            <w:r w:rsidRPr="00E22530">
              <w:rPr>
                <w:rFonts w:ascii="Times New Roman" w:hAnsi="Times New Roman"/>
                <w:sz w:val="24"/>
                <w:szCs w:val="24"/>
                <w:lang w:val="kk-KZ"/>
              </w:rPr>
              <w:t>Лекция: Қазақстан қоғамының демократияландыру мәселелері және олардың саяси санасында бейнеленуі.</w:t>
            </w:r>
          </w:p>
        </w:tc>
        <w:tc>
          <w:tcPr>
            <w:tcW w:w="992"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2</w:t>
            </w:r>
          </w:p>
        </w:tc>
        <w:tc>
          <w:tcPr>
            <w:tcW w:w="1134" w:type="dxa"/>
          </w:tcPr>
          <w:p w:rsidR="002E2BB6" w:rsidRPr="00E22530" w:rsidRDefault="002E2BB6" w:rsidP="00737628">
            <w:pPr>
              <w:pStyle w:val="a7"/>
              <w:jc w:val="center"/>
              <w:rPr>
                <w:rFonts w:ascii="Times New Roman" w:hAnsi="Times New Roman"/>
                <w:sz w:val="24"/>
                <w:szCs w:val="24"/>
                <w:lang w:val="kk-KZ"/>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Семинар: Қазақстан қоғамының демократияландыру мәселелері және олардың саяси санасында бейнеленуі</w:t>
            </w:r>
          </w:p>
        </w:tc>
        <w:tc>
          <w:tcPr>
            <w:tcW w:w="992"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1</w:t>
            </w:r>
          </w:p>
        </w:tc>
        <w:tc>
          <w:tcPr>
            <w:tcW w:w="1134" w:type="dxa"/>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4</w:t>
            </w: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15</w:t>
            </w: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Лекция: Демократиялық саяси мәдениеттегі жалпы адамзаттық кешенді мазмұндар.</w:t>
            </w:r>
          </w:p>
        </w:tc>
        <w:tc>
          <w:tcPr>
            <w:tcW w:w="992"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2</w:t>
            </w:r>
          </w:p>
        </w:tc>
        <w:tc>
          <w:tcPr>
            <w:tcW w:w="1134" w:type="dxa"/>
          </w:tcPr>
          <w:p w:rsidR="002E2BB6" w:rsidRPr="00E22530" w:rsidRDefault="002E2BB6" w:rsidP="00737628">
            <w:pPr>
              <w:pStyle w:val="a7"/>
              <w:jc w:val="center"/>
              <w:rPr>
                <w:rFonts w:ascii="Times New Roman" w:hAnsi="Times New Roman"/>
                <w:sz w:val="24"/>
                <w:szCs w:val="24"/>
                <w:lang w:val="kk-KZ"/>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rPr>
            </w:pPr>
          </w:p>
        </w:tc>
        <w:tc>
          <w:tcPr>
            <w:tcW w:w="6662" w:type="dxa"/>
          </w:tcPr>
          <w:p w:rsidR="002E2BB6" w:rsidRPr="00E22530" w:rsidRDefault="002E2BB6" w:rsidP="00737628">
            <w:pPr>
              <w:pStyle w:val="a7"/>
              <w:jc w:val="both"/>
              <w:rPr>
                <w:rFonts w:ascii="Times New Roman" w:hAnsi="Times New Roman"/>
                <w:sz w:val="24"/>
                <w:szCs w:val="24"/>
              </w:rPr>
            </w:pPr>
            <w:r w:rsidRPr="00E22530">
              <w:rPr>
                <w:rFonts w:ascii="Times New Roman" w:hAnsi="Times New Roman"/>
                <w:sz w:val="24"/>
                <w:szCs w:val="24"/>
              </w:rPr>
              <w:t xml:space="preserve">Семинар: </w:t>
            </w:r>
            <w:r w:rsidRPr="00E22530">
              <w:rPr>
                <w:rFonts w:ascii="Times New Roman" w:hAnsi="Times New Roman"/>
                <w:sz w:val="24"/>
                <w:szCs w:val="24"/>
                <w:lang w:val="uk-UA" w:eastAsia="ko-KR"/>
              </w:rPr>
              <w:t>ҚР демократиялық саяси мәдениеттің қалыптасуы.</w:t>
            </w:r>
          </w:p>
        </w:tc>
        <w:tc>
          <w:tcPr>
            <w:tcW w:w="992"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1</w:t>
            </w:r>
          </w:p>
        </w:tc>
        <w:tc>
          <w:tcPr>
            <w:tcW w:w="1134"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4</w:t>
            </w: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МӨЖ. № 5 -  Мақала. ҚР саяси мәдениеті.</w:t>
            </w:r>
          </w:p>
        </w:tc>
        <w:tc>
          <w:tcPr>
            <w:tcW w:w="992" w:type="dxa"/>
          </w:tcPr>
          <w:p w:rsidR="002E2BB6" w:rsidRPr="00E22530" w:rsidRDefault="002E2BB6" w:rsidP="00737628">
            <w:pPr>
              <w:pStyle w:val="a7"/>
              <w:jc w:val="center"/>
              <w:rPr>
                <w:rFonts w:ascii="Times New Roman" w:hAnsi="Times New Roman"/>
                <w:sz w:val="24"/>
                <w:szCs w:val="24"/>
                <w:lang w:val="kk-KZ"/>
              </w:rPr>
            </w:pPr>
          </w:p>
        </w:tc>
        <w:tc>
          <w:tcPr>
            <w:tcW w:w="1134" w:type="dxa"/>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6</w:t>
            </w:r>
          </w:p>
        </w:tc>
      </w:tr>
      <w:tr w:rsidR="002E2BB6" w:rsidRPr="00E22530" w:rsidTr="00737628">
        <w:tc>
          <w:tcPr>
            <w:tcW w:w="851" w:type="dxa"/>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2 Аралық бақылау</w:t>
            </w:r>
          </w:p>
        </w:tc>
        <w:tc>
          <w:tcPr>
            <w:tcW w:w="992" w:type="dxa"/>
          </w:tcPr>
          <w:p w:rsidR="002E2BB6" w:rsidRPr="00E22530" w:rsidRDefault="002E2BB6" w:rsidP="00737628">
            <w:pPr>
              <w:pStyle w:val="a7"/>
              <w:jc w:val="center"/>
              <w:rPr>
                <w:rFonts w:ascii="Times New Roman" w:hAnsi="Times New Roman"/>
                <w:sz w:val="24"/>
                <w:szCs w:val="24"/>
                <w:lang w:val="kk-KZ"/>
              </w:rPr>
            </w:pPr>
          </w:p>
        </w:tc>
        <w:tc>
          <w:tcPr>
            <w:tcW w:w="1134" w:type="dxa"/>
          </w:tcPr>
          <w:p w:rsidR="002E2BB6" w:rsidRPr="00E22530" w:rsidRDefault="002E2BB6" w:rsidP="00737628">
            <w:pPr>
              <w:pStyle w:val="a7"/>
              <w:jc w:val="center"/>
              <w:rPr>
                <w:rFonts w:ascii="Times New Roman" w:hAnsi="Times New Roman"/>
                <w:caps/>
                <w:sz w:val="24"/>
                <w:szCs w:val="24"/>
                <w:lang w:val="kk-KZ"/>
              </w:rPr>
            </w:pPr>
            <w:r w:rsidRPr="00E22530">
              <w:rPr>
                <w:rFonts w:ascii="Times New Roman" w:hAnsi="Times New Roman"/>
                <w:caps/>
                <w:sz w:val="24"/>
                <w:szCs w:val="24"/>
                <w:lang w:val="kk-KZ"/>
              </w:rPr>
              <w:t>10</w:t>
            </w:r>
          </w:p>
        </w:tc>
      </w:tr>
      <w:tr w:rsidR="002E2BB6" w:rsidRPr="00E22530" w:rsidTr="00737628">
        <w:tc>
          <w:tcPr>
            <w:tcW w:w="851" w:type="dxa"/>
          </w:tcPr>
          <w:p w:rsidR="002E2BB6" w:rsidRPr="00E22530" w:rsidRDefault="002E2BB6" w:rsidP="00737628">
            <w:pPr>
              <w:pStyle w:val="a7"/>
              <w:jc w:val="center"/>
              <w:rPr>
                <w:rFonts w:ascii="Times New Roman" w:hAnsi="Times New Roman"/>
                <w:sz w:val="24"/>
                <w:szCs w:val="24"/>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Барлығы</w:t>
            </w:r>
          </w:p>
        </w:tc>
        <w:tc>
          <w:tcPr>
            <w:tcW w:w="992" w:type="dxa"/>
          </w:tcPr>
          <w:p w:rsidR="002E2BB6" w:rsidRPr="00E22530" w:rsidRDefault="002E2BB6" w:rsidP="00737628">
            <w:pPr>
              <w:pStyle w:val="a7"/>
              <w:jc w:val="center"/>
              <w:rPr>
                <w:rFonts w:ascii="Times New Roman" w:hAnsi="Times New Roman"/>
                <w:sz w:val="24"/>
                <w:szCs w:val="24"/>
                <w:lang w:val="kk-KZ"/>
              </w:rPr>
            </w:pPr>
          </w:p>
        </w:tc>
        <w:tc>
          <w:tcPr>
            <w:tcW w:w="1134" w:type="dxa"/>
          </w:tcPr>
          <w:p w:rsidR="002E2BB6" w:rsidRPr="00E22530" w:rsidRDefault="002E2BB6" w:rsidP="00737628">
            <w:pPr>
              <w:pStyle w:val="a7"/>
              <w:jc w:val="center"/>
              <w:rPr>
                <w:rFonts w:ascii="Times New Roman" w:hAnsi="Times New Roman"/>
                <w:caps/>
                <w:sz w:val="24"/>
                <w:szCs w:val="24"/>
                <w:lang w:val="kk-KZ"/>
              </w:rPr>
            </w:pPr>
            <w:r w:rsidRPr="00E22530">
              <w:rPr>
                <w:rFonts w:ascii="Times New Roman" w:hAnsi="Times New Roman"/>
                <w:caps/>
                <w:sz w:val="24"/>
                <w:szCs w:val="24"/>
                <w:lang w:val="kk-KZ"/>
              </w:rPr>
              <w:t>100</w:t>
            </w:r>
          </w:p>
        </w:tc>
      </w:tr>
      <w:tr w:rsidR="002E2BB6" w:rsidRPr="00E22530" w:rsidTr="00737628">
        <w:trPr>
          <w:trHeight w:val="65"/>
        </w:trPr>
        <w:tc>
          <w:tcPr>
            <w:tcW w:w="851" w:type="dxa"/>
          </w:tcPr>
          <w:p w:rsidR="002E2BB6" w:rsidRPr="00E22530" w:rsidRDefault="002E2BB6" w:rsidP="00737628">
            <w:pPr>
              <w:pStyle w:val="a7"/>
              <w:jc w:val="center"/>
              <w:rPr>
                <w:rFonts w:ascii="Times New Roman" w:hAnsi="Times New Roman"/>
                <w:sz w:val="24"/>
                <w:szCs w:val="24"/>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Емтихан</w:t>
            </w:r>
          </w:p>
        </w:tc>
        <w:tc>
          <w:tcPr>
            <w:tcW w:w="992" w:type="dxa"/>
          </w:tcPr>
          <w:p w:rsidR="002E2BB6" w:rsidRPr="00E22530" w:rsidRDefault="002E2BB6" w:rsidP="00737628">
            <w:pPr>
              <w:pStyle w:val="a7"/>
              <w:jc w:val="center"/>
              <w:rPr>
                <w:rFonts w:ascii="Times New Roman" w:hAnsi="Times New Roman"/>
                <w:sz w:val="24"/>
                <w:szCs w:val="24"/>
                <w:lang w:val="kk-KZ"/>
              </w:rPr>
            </w:pPr>
          </w:p>
        </w:tc>
        <w:tc>
          <w:tcPr>
            <w:tcW w:w="1134" w:type="dxa"/>
          </w:tcPr>
          <w:p w:rsidR="002E2BB6" w:rsidRPr="00E22530" w:rsidRDefault="002E2BB6" w:rsidP="00737628">
            <w:pPr>
              <w:pStyle w:val="a7"/>
              <w:jc w:val="center"/>
              <w:rPr>
                <w:rFonts w:ascii="Times New Roman" w:hAnsi="Times New Roman"/>
                <w:caps/>
                <w:sz w:val="24"/>
                <w:szCs w:val="24"/>
                <w:lang w:val="kk-KZ"/>
              </w:rPr>
            </w:pPr>
            <w:r w:rsidRPr="00E22530">
              <w:rPr>
                <w:rFonts w:ascii="Times New Roman" w:hAnsi="Times New Roman"/>
                <w:caps/>
                <w:sz w:val="24"/>
                <w:szCs w:val="24"/>
                <w:lang w:val="kk-KZ"/>
              </w:rPr>
              <w:t>100</w:t>
            </w:r>
          </w:p>
        </w:tc>
      </w:tr>
      <w:tr w:rsidR="002E2BB6" w:rsidRPr="00E22530" w:rsidTr="00737628">
        <w:tc>
          <w:tcPr>
            <w:tcW w:w="851" w:type="dxa"/>
          </w:tcPr>
          <w:p w:rsidR="002E2BB6" w:rsidRPr="00E22530" w:rsidRDefault="002E2BB6" w:rsidP="00737628">
            <w:pPr>
              <w:pStyle w:val="a7"/>
              <w:jc w:val="center"/>
              <w:rPr>
                <w:rFonts w:ascii="Times New Roman" w:hAnsi="Times New Roman"/>
                <w:sz w:val="24"/>
                <w:szCs w:val="24"/>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Барлығы</w:t>
            </w:r>
          </w:p>
        </w:tc>
        <w:tc>
          <w:tcPr>
            <w:tcW w:w="992" w:type="dxa"/>
          </w:tcPr>
          <w:p w:rsidR="002E2BB6" w:rsidRPr="00E22530" w:rsidRDefault="002E2BB6" w:rsidP="00737628">
            <w:pPr>
              <w:pStyle w:val="a7"/>
              <w:jc w:val="center"/>
              <w:rPr>
                <w:rFonts w:ascii="Times New Roman" w:hAnsi="Times New Roman"/>
                <w:sz w:val="24"/>
                <w:szCs w:val="24"/>
                <w:lang w:val="kk-KZ"/>
              </w:rPr>
            </w:pPr>
          </w:p>
        </w:tc>
        <w:tc>
          <w:tcPr>
            <w:tcW w:w="1134" w:type="dxa"/>
          </w:tcPr>
          <w:p w:rsidR="002E2BB6" w:rsidRPr="00E22530" w:rsidRDefault="002E2BB6" w:rsidP="00737628">
            <w:pPr>
              <w:pStyle w:val="a7"/>
              <w:jc w:val="center"/>
              <w:rPr>
                <w:rFonts w:ascii="Times New Roman" w:hAnsi="Times New Roman"/>
                <w:caps/>
                <w:sz w:val="24"/>
                <w:szCs w:val="24"/>
                <w:lang w:val="kk-KZ"/>
              </w:rPr>
            </w:pPr>
          </w:p>
        </w:tc>
      </w:tr>
    </w:tbl>
    <w:p w:rsidR="00224C4E" w:rsidRDefault="00224C4E" w:rsidP="00224C4E">
      <w:pPr>
        <w:rPr>
          <w:rFonts w:ascii="Times New Roman" w:hAnsi="Times New Roman" w:cs="Times New Roman"/>
          <w:sz w:val="24"/>
          <w:szCs w:val="24"/>
          <w:lang w:val="en-US" w:eastAsia="ko-KR"/>
        </w:rPr>
      </w:pPr>
    </w:p>
    <w:p w:rsidR="00224C4E" w:rsidRDefault="00224C4E" w:rsidP="00224C4E">
      <w:pPr>
        <w:rPr>
          <w:rFonts w:ascii="Times New Roman" w:hAnsi="Times New Roman" w:cs="Times New Roman"/>
          <w:sz w:val="24"/>
          <w:szCs w:val="24"/>
          <w:lang w:val="kk-KZ"/>
        </w:rPr>
      </w:pPr>
      <w:r>
        <w:rPr>
          <w:rFonts w:ascii="Times New Roman" w:hAnsi="Times New Roman" w:cs="Times New Roman"/>
          <w:sz w:val="24"/>
          <w:szCs w:val="24"/>
          <w:lang w:val="kk-KZ" w:eastAsia="ko-KR"/>
        </w:rPr>
        <w:t>Кафедра мәжілісінде қарастырылды</w:t>
      </w:r>
      <w:r>
        <w:rPr>
          <w:rFonts w:ascii="Times New Roman" w:hAnsi="Times New Roman" w:cs="Times New Roman"/>
          <w:bCs/>
          <w:iCs/>
          <w:sz w:val="24"/>
          <w:szCs w:val="24"/>
          <w:lang w:val="kk-KZ"/>
        </w:rPr>
        <w:t xml:space="preserve"> </w:t>
      </w:r>
    </w:p>
    <w:p w:rsidR="00224C4E" w:rsidRDefault="00224C4E" w:rsidP="00224C4E">
      <w:pPr>
        <w:rPr>
          <w:rFonts w:ascii="Times New Roman" w:hAnsi="Times New Roman" w:cs="Times New Roman"/>
          <w:bCs/>
          <w:i/>
          <w:iCs/>
          <w:sz w:val="24"/>
          <w:szCs w:val="24"/>
          <w:lang w:val="kk-KZ"/>
        </w:rPr>
      </w:pPr>
      <w:r>
        <w:rPr>
          <w:rFonts w:ascii="Times New Roman" w:hAnsi="Times New Roman" w:cs="Times New Roman"/>
          <w:i/>
          <w:sz w:val="24"/>
          <w:szCs w:val="24"/>
          <w:lang w:val="kk-KZ" w:eastAsia="ko-KR"/>
        </w:rPr>
        <w:t>№ ___ хаттама «____» ____________ 20__ ж.</w:t>
      </w:r>
    </w:p>
    <w:p w:rsidR="00224C4E" w:rsidRPr="00224C4E" w:rsidRDefault="00224C4E" w:rsidP="00224C4E">
      <w:pPr>
        <w:spacing w:after="0" w:line="240" w:lineRule="auto"/>
        <w:jc w:val="center"/>
        <w:rPr>
          <w:rFonts w:ascii="Times New Roman" w:hAnsi="Times New Roman" w:cs="Times New Roman"/>
          <w:sz w:val="24"/>
          <w:szCs w:val="24"/>
          <w:lang w:val="en-US"/>
        </w:rPr>
      </w:pPr>
    </w:p>
    <w:p w:rsidR="00224C4E" w:rsidRDefault="00224C4E" w:rsidP="00224C4E">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w:t>
      </w:r>
      <w:r>
        <w:rPr>
          <w:rFonts w:ascii="Times New Roman" w:hAnsi="Times New Roman" w:cs="Times New Roman"/>
          <w:sz w:val="24"/>
          <w:szCs w:val="24"/>
        </w:rPr>
        <w:t>акультет</w:t>
      </w:r>
      <w:r>
        <w:rPr>
          <w:rFonts w:ascii="Times New Roman" w:hAnsi="Times New Roman" w:cs="Times New Roman"/>
          <w:sz w:val="24"/>
          <w:szCs w:val="24"/>
          <w:lang w:val="kk-KZ"/>
        </w:rPr>
        <w:t xml:space="preserve"> деканы</w:t>
      </w:r>
      <w:r w:rsidRPr="00224C4E">
        <w:rPr>
          <w:rFonts w:ascii="Times New Roman" w:hAnsi="Times New Roman" w:cs="Times New Roman"/>
          <w:sz w:val="24"/>
          <w:szCs w:val="24"/>
          <w:lang w:val="en-US"/>
        </w:rPr>
        <w:tab/>
      </w:r>
      <w:r w:rsidRPr="00224C4E">
        <w:rPr>
          <w:rFonts w:ascii="Times New Roman" w:hAnsi="Times New Roman" w:cs="Times New Roman"/>
          <w:sz w:val="24"/>
          <w:szCs w:val="24"/>
          <w:lang w:val="en-US"/>
        </w:rPr>
        <w:tab/>
      </w:r>
      <w:r w:rsidRPr="00224C4E">
        <w:rPr>
          <w:rFonts w:ascii="Times New Roman" w:hAnsi="Times New Roman" w:cs="Times New Roman"/>
          <w:sz w:val="24"/>
          <w:szCs w:val="24"/>
          <w:lang w:val="en-US"/>
        </w:rPr>
        <w:tab/>
      </w:r>
      <w:r w:rsidRPr="00224C4E">
        <w:rPr>
          <w:rFonts w:ascii="Times New Roman" w:hAnsi="Times New Roman" w:cs="Times New Roman"/>
          <w:sz w:val="24"/>
          <w:szCs w:val="24"/>
          <w:lang w:val="en-US"/>
        </w:rPr>
        <w:tab/>
      </w:r>
      <w:r w:rsidRPr="00224C4E">
        <w:rPr>
          <w:rFonts w:ascii="Times New Roman" w:hAnsi="Times New Roman" w:cs="Times New Roman"/>
          <w:sz w:val="24"/>
          <w:szCs w:val="24"/>
          <w:lang w:val="en-US"/>
        </w:rPr>
        <w:tab/>
      </w:r>
      <w:r w:rsidRPr="00224C4E">
        <w:rPr>
          <w:rFonts w:ascii="Times New Roman" w:hAnsi="Times New Roman" w:cs="Times New Roman"/>
          <w:sz w:val="24"/>
          <w:szCs w:val="24"/>
          <w:lang w:val="en-US"/>
        </w:rPr>
        <w:tab/>
      </w:r>
      <w:r>
        <w:rPr>
          <w:rFonts w:ascii="Times New Roman" w:hAnsi="Times New Roman" w:cs="Times New Roman"/>
          <w:sz w:val="24"/>
          <w:szCs w:val="24"/>
          <w:lang w:val="kk-KZ"/>
        </w:rPr>
        <w:t>А.Р.Масалимова</w:t>
      </w:r>
    </w:p>
    <w:p w:rsidR="00224C4E" w:rsidRDefault="00224C4E" w:rsidP="00224C4E">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Методбюро</w:t>
      </w:r>
      <w:r>
        <w:rPr>
          <w:rFonts w:ascii="Times New Roman" w:hAnsi="Times New Roman" w:cs="Times New Roman"/>
          <w:sz w:val="24"/>
          <w:szCs w:val="24"/>
          <w:lang w:val="kk-KZ"/>
        </w:rPr>
        <w:tab/>
        <w:t>төрайымы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Қ.  Жұбаназарова </w:t>
      </w:r>
    </w:p>
    <w:p w:rsidR="00224C4E" w:rsidRDefault="00224C4E" w:rsidP="00224C4E">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Кафедра меңгерушісі  қ.а.                                                      А.Д. Құрманалиева                     </w:t>
      </w:r>
    </w:p>
    <w:p w:rsidR="00224C4E" w:rsidRDefault="00224C4E" w:rsidP="00224C4E">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 xml:space="preserve">Дәріс оқушы                                                                          Т.Х. Ғабитов                  </w:t>
      </w:r>
    </w:p>
    <w:p w:rsidR="002E2BB6" w:rsidRPr="00E22530" w:rsidRDefault="002E2BB6" w:rsidP="002E2BB6">
      <w:pPr>
        <w:ind w:firstLine="567"/>
        <w:jc w:val="center"/>
        <w:rPr>
          <w:rFonts w:ascii="Times New Roman" w:hAnsi="Times New Roman" w:cs="Times New Roman"/>
          <w:b/>
          <w:sz w:val="24"/>
          <w:szCs w:val="24"/>
          <w:lang w:val="kk-KZ"/>
        </w:rPr>
      </w:pPr>
    </w:p>
    <w:sectPr w:rsidR="002E2BB6" w:rsidRPr="00E22530" w:rsidSect="001E2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FA0DF8"/>
    <w:multiLevelType w:val="hybridMultilevel"/>
    <w:tmpl w:val="23086C7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0C36EBA"/>
    <w:multiLevelType w:val="hybridMultilevel"/>
    <w:tmpl w:val="5734F02C"/>
    <w:lvl w:ilvl="0" w:tplc="BE4A8F6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D62F30"/>
    <w:multiLevelType w:val="hybridMultilevel"/>
    <w:tmpl w:val="EB6AD8A8"/>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5"/>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07A"/>
    <w:rsid w:val="00021B91"/>
    <w:rsid w:val="001D5B0E"/>
    <w:rsid w:val="001E2135"/>
    <w:rsid w:val="002248A0"/>
    <w:rsid w:val="00224C4E"/>
    <w:rsid w:val="00227D5B"/>
    <w:rsid w:val="002E2BB6"/>
    <w:rsid w:val="002F0D3C"/>
    <w:rsid w:val="003A05A9"/>
    <w:rsid w:val="003C5D7E"/>
    <w:rsid w:val="004A2B24"/>
    <w:rsid w:val="00571D8A"/>
    <w:rsid w:val="005D5161"/>
    <w:rsid w:val="00606189"/>
    <w:rsid w:val="006067AE"/>
    <w:rsid w:val="006536EB"/>
    <w:rsid w:val="00701C03"/>
    <w:rsid w:val="007C507A"/>
    <w:rsid w:val="008F4621"/>
    <w:rsid w:val="00912BAA"/>
    <w:rsid w:val="00927ACD"/>
    <w:rsid w:val="00970FAF"/>
    <w:rsid w:val="00B91F55"/>
    <w:rsid w:val="00CA615F"/>
    <w:rsid w:val="00D03EC2"/>
    <w:rsid w:val="00DA182D"/>
    <w:rsid w:val="00E22530"/>
    <w:rsid w:val="00EB2040"/>
    <w:rsid w:val="00FC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No Spacing"/>
    <w:link w:val="a8"/>
    <w:uiPriority w:val="1"/>
    <w:qFormat/>
    <w:rsid w:val="002E2BB6"/>
    <w:pPr>
      <w:spacing w:after="0" w:line="240" w:lineRule="auto"/>
    </w:pPr>
    <w:rPr>
      <w:rFonts w:ascii="Calibri" w:eastAsia="Calibri" w:hAnsi="Calibri" w:cs="Times New Roman"/>
    </w:rPr>
  </w:style>
  <w:style w:type="character" w:customStyle="1" w:styleId="a8">
    <w:name w:val="Без интервала Знак"/>
    <w:link w:val="a7"/>
    <w:uiPriority w:val="1"/>
    <w:rsid w:val="002E2BB6"/>
    <w:rPr>
      <w:rFonts w:ascii="Calibri" w:eastAsia="Calibri" w:hAnsi="Calibri" w:cs="Times New Roman"/>
    </w:rPr>
  </w:style>
  <w:style w:type="paragraph" w:customStyle="1" w:styleId="1">
    <w:name w:val="Обычный1"/>
    <w:rsid w:val="00E22530"/>
    <w:pPr>
      <w:suppressAutoHyphens/>
      <w:spacing w:after="0" w:line="240" w:lineRule="auto"/>
    </w:pPr>
    <w:rPr>
      <w:rFonts w:ascii="Times New Roman" w:eastAsia="Times New Roman" w:hAnsi="Times New Roman" w:cs="Calibri"/>
      <w:sz w:val="20"/>
      <w:szCs w:val="20"/>
      <w:lang w:eastAsia="ar-SA"/>
    </w:rPr>
  </w:style>
  <w:style w:type="paragraph" w:styleId="2">
    <w:name w:val="Body Text 2"/>
    <w:basedOn w:val="a"/>
    <w:link w:val="20"/>
    <w:uiPriority w:val="99"/>
    <w:unhideWhenUsed/>
    <w:rsid w:val="006067AE"/>
    <w:pPr>
      <w:spacing w:after="120" w:line="480" w:lineRule="auto"/>
    </w:pPr>
    <w:rPr>
      <w:rFonts w:ascii="Times New Roman" w:eastAsia="MS Mincho" w:hAnsi="Times New Roman" w:cs="Times New Roman"/>
      <w:sz w:val="24"/>
      <w:szCs w:val="24"/>
      <w:lang w:val="en-US" w:eastAsia="ja-JP"/>
    </w:rPr>
  </w:style>
  <w:style w:type="character" w:customStyle="1" w:styleId="20">
    <w:name w:val="Основной текст 2 Знак"/>
    <w:basedOn w:val="a0"/>
    <w:link w:val="2"/>
    <w:uiPriority w:val="99"/>
    <w:rsid w:val="006067AE"/>
    <w:rPr>
      <w:rFonts w:ascii="Times New Roman" w:eastAsia="MS Mincho" w:hAnsi="Times New Roman" w:cs="Times New Roman"/>
      <w:sz w:val="24"/>
      <w:szCs w:val="24"/>
      <w:lang w:val="en-US" w:eastAsia="ja-JP"/>
    </w:rPr>
  </w:style>
  <w:style w:type="paragraph" w:styleId="21">
    <w:name w:val="Body Text Indent 2"/>
    <w:basedOn w:val="a"/>
    <w:link w:val="22"/>
    <w:uiPriority w:val="99"/>
    <w:semiHidden/>
    <w:unhideWhenUsed/>
    <w:rsid w:val="006067AE"/>
    <w:pPr>
      <w:spacing w:after="120" w:line="480" w:lineRule="auto"/>
      <w:ind w:left="283"/>
    </w:pPr>
    <w:rPr>
      <w:rFonts w:ascii="Times New Roman" w:eastAsia="MS Mincho" w:hAnsi="Times New Roman" w:cs="Times New Roman"/>
      <w:sz w:val="24"/>
      <w:szCs w:val="24"/>
      <w:lang w:val="en-US" w:eastAsia="ja-JP"/>
    </w:rPr>
  </w:style>
  <w:style w:type="character" w:customStyle="1" w:styleId="22">
    <w:name w:val="Основной текст с отступом 2 Знак"/>
    <w:basedOn w:val="a0"/>
    <w:link w:val="21"/>
    <w:uiPriority w:val="99"/>
    <w:semiHidden/>
    <w:rsid w:val="006067AE"/>
    <w:rPr>
      <w:rFonts w:ascii="Times New Roman" w:eastAsia="MS Mincho" w:hAnsi="Times New Roman" w:cs="Times New Roman"/>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No Spacing"/>
    <w:link w:val="a8"/>
    <w:uiPriority w:val="1"/>
    <w:qFormat/>
    <w:rsid w:val="002E2BB6"/>
    <w:pPr>
      <w:spacing w:after="0" w:line="240" w:lineRule="auto"/>
    </w:pPr>
    <w:rPr>
      <w:rFonts w:ascii="Calibri" w:eastAsia="Calibri" w:hAnsi="Calibri" w:cs="Times New Roman"/>
    </w:rPr>
  </w:style>
  <w:style w:type="character" w:customStyle="1" w:styleId="a8">
    <w:name w:val="Без интервала Знак"/>
    <w:link w:val="a7"/>
    <w:uiPriority w:val="1"/>
    <w:rsid w:val="002E2BB6"/>
    <w:rPr>
      <w:rFonts w:ascii="Calibri" w:eastAsia="Calibri" w:hAnsi="Calibri" w:cs="Times New Roman"/>
    </w:rPr>
  </w:style>
  <w:style w:type="paragraph" w:customStyle="1" w:styleId="1">
    <w:name w:val="Обычный1"/>
    <w:rsid w:val="00E22530"/>
    <w:pPr>
      <w:suppressAutoHyphens/>
      <w:spacing w:after="0" w:line="240" w:lineRule="auto"/>
    </w:pPr>
    <w:rPr>
      <w:rFonts w:ascii="Times New Roman" w:eastAsia="Times New Roman" w:hAnsi="Times New Roman" w:cs="Calibri"/>
      <w:sz w:val="20"/>
      <w:szCs w:val="20"/>
      <w:lang w:eastAsia="ar-SA"/>
    </w:rPr>
  </w:style>
  <w:style w:type="paragraph" w:styleId="2">
    <w:name w:val="Body Text 2"/>
    <w:basedOn w:val="a"/>
    <w:link w:val="20"/>
    <w:uiPriority w:val="99"/>
    <w:unhideWhenUsed/>
    <w:rsid w:val="006067AE"/>
    <w:pPr>
      <w:spacing w:after="120" w:line="480" w:lineRule="auto"/>
    </w:pPr>
    <w:rPr>
      <w:rFonts w:ascii="Times New Roman" w:eastAsia="MS Mincho" w:hAnsi="Times New Roman" w:cs="Times New Roman"/>
      <w:sz w:val="24"/>
      <w:szCs w:val="24"/>
      <w:lang w:val="en-US" w:eastAsia="ja-JP"/>
    </w:rPr>
  </w:style>
  <w:style w:type="character" w:customStyle="1" w:styleId="20">
    <w:name w:val="Основной текст 2 Знак"/>
    <w:basedOn w:val="a0"/>
    <w:link w:val="2"/>
    <w:uiPriority w:val="99"/>
    <w:rsid w:val="006067AE"/>
    <w:rPr>
      <w:rFonts w:ascii="Times New Roman" w:eastAsia="MS Mincho" w:hAnsi="Times New Roman" w:cs="Times New Roman"/>
      <w:sz w:val="24"/>
      <w:szCs w:val="24"/>
      <w:lang w:val="en-US" w:eastAsia="ja-JP"/>
    </w:rPr>
  </w:style>
  <w:style w:type="paragraph" w:styleId="21">
    <w:name w:val="Body Text Indent 2"/>
    <w:basedOn w:val="a"/>
    <w:link w:val="22"/>
    <w:uiPriority w:val="99"/>
    <w:semiHidden/>
    <w:unhideWhenUsed/>
    <w:rsid w:val="006067AE"/>
    <w:pPr>
      <w:spacing w:after="120" w:line="480" w:lineRule="auto"/>
      <w:ind w:left="283"/>
    </w:pPr>
    <w:rPr>
      <w:rFonts w:ascii="Times New Roman" w:eastAsia="MS Mincho" w:hAnsi="Times New Roman" w:cs="Times New Roman"/>
      <w:sz w:val="24"/>
      <w:szCs w:val="24"/>
      <w:lang w:val="en-US" w:eastAsia="ja-JP"/>
    </w:rPr>
  </w:style>
  <w:style w:type="character" w:customStyle="1" w:styleId="22">
    <w:name w:val="Основной текст с отступом 2 Знак"/>
    <w:basedOn w:val="a0"/>
    <w:link w:val="21"/>
    <w:uiPriority w:val="99"/>
    <w:semiHidden/>
    <w:rsid w:val="006067AE"/>
    <w:rPr>
      <w:rFonts w:ascii="Times New Roman" w:eastAsia="MS Mincho" w:hAnsi="Times New Roman"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7007">
      <w:bodyDiv w:val="1"/>
      <w:marLeft w:val="0"/>
      <w:marRight w:val="0"/>
      <w:marTop w:val="0"/>
      <w:marBottom w:val="0"/>
      <w:divBdr>
        <w:top w:val="none" w:sz="0" w:space="0" w:color="auto"/>
        <w:left w:val="none" w:sz="0" w:space="0" w:color="auto"/>
        <w:bottom w:val="none" w:sz="0" w:space="0" w:color="auto"/>
        <w:right w:val="none" w:sz="0" w:space="0" w:color="auto"/>
      </w:divBdr>
    </w:div>
    <w:div w:id="909465114">
      <w:bodyDiv w:val="1"/>
      <w:marLeft w:val="0"/>
      <w:marRight w:val="0"/>
      <w:marTop w:val="0"/>
      <w:marBottom w:val="0"/>
      <w:divBdr>
        <w:top w:val="none" w:sz="0" w:space="0" w:color="auto"/>
        <w:left w:val="none" w:sz="0" w:space="0" w:color="auto"/>
        <w:bottom w:val="none" w:sz="0" w:space="0" w:color="auto"/>
        <w:right w:val="none" w:sz="0" w:space="0" w:color="auto"/>
      </w:divBdr>
    </w:div>
    <w:div w:id="1170560514">
      <w:bodyDiv w:val="1"/>
      <w:marLeft w:val="0"/>
      <w:marRight w:val="0"/>
      <w:marTop w:val="0"/>
      <w:marBottom w:val="0"/>
      <w:divBdr>
        <w:top w:val="none" w:sz="0" w:space="0" w:color="auto"/>
        <w:left w:val="none" w:sz="0" w:space="0" w:color="auto"/>
        <w:bottom w:val="none" w:sz="0" w:space="0" w:color="auto"/>
        <w:right w:val="none" w:sz="0" w:space="0" w:color="auto"/>
      </w:divBdr>
    </w:div>
    <w:div w:id="182099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1863</Words>
  <Characters>10620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Админ</cp:lastModifiedBy>
  <cp:revision>21</cp:revision>
  <dcterms:created xsi:type="dcterms:W3CDTF">2016-09-12T10:17:00Z</dcterms:created>
  <dcterms:modified xsi:type="dcterms:W3CDTF">2017-06-09T13:07:00Z</dcterms:modified>
</cp:coreProperties>
</file>